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2CF4" w:rsidTr="00E71D59">
        <w:trPr>
          <w:trHeight w:val="3006"/>
        </w:trPr>
        <w:tc>
          <w:tcPr>
            <w:tcW w:w="5000" w:type="pct"/>
            <w:vAlign w:val="bottom"/>
          </w:tcPr>
          <w:p w:rsidR="00B27F8C" w:rsidRPr="00B27F8C" w:rsidRDefault="00C42F2E" w:rsidP="00C42F2E">
            <w:pPr>
              <w:adjustRightInd w:val="0"/>
              <w:snapToGrid w:val="0"/>
              <w:spacing w:line="180" w:lineRule="exact"/>
              <w:ind w:leftChars="663" w:left="1591"/>
              <w:jc w:val="right"/>
              <w:rPr>
                <w:rFonts w:ascii="微軟正黑體" w:eastAsia="微軟正黑體" w:hAnsi="微軟正黑體" w:cs="Nirmala UI"/>
                <w:b/>
                <w:sz w:val="14"/>
                <w:szCs w:val="14"/>
              </w:rPr>
            </w:pPr>
            <w:r w:rsidRPr="00B27F8C">
              <w:rPr>
                <w:rFonts w:ascii="Arial Black" w:hAnsi="Arial Black"/>
                <w:noProof/>
                <w:color w:val="FF6565"/>
                <w:sz w:val="14"/>
                <w:szCs w:val="1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-787400</wp:posOffset>
                  </wp:positionV>
                  <wp:extent cx="1828800" cy="922020"/>
                  <wp:effectExtent l="0" t="0" r="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臺中市政府社會局-1-1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27F8C" w:rsidRDefault="00EE46F2" w:rsidP="00B27F8C">
            <w:pPr>
              <w:adjustRightInd w:val="0"/>
              <w:snapToGrid w:val="0"/>
              <w:spacing w:beforeLines="50" w:before="180" w:line="380" w:lineRule="exact"/>
              <w:jc w:val="center"/>
              <w:rPr>
                <w:rFonts w:ascii="微軟正黑體" w:eastAsia="微軟正黑體" w:hAnsi="微軟正黑體" w:cs="Nirmala UI"/>
                <w:b/>
                <w:color w:val="FF6565"/>
                <w:sz w:val="44"/>
              </w:rPr>
            </w:pPr>
            <w:r w:rsidRPr="00EE46F2">
              <w:rPr>
                <w:rFonts w:ascii="微軟正黑體" w:eastAsia="微軟正黑體" w:hAnsi="微軟正黑體" w:cs="Nirmala UI"/>
                <w:b/>
                <w:sz w:val="48"/>
              </w:rPr>
              <w:t>國際志工服務證明</w:t>
            </w:r>
          </w:p>
          <w:p w:rsidR="00B27F8C" w:rsidRPr="00AC6B88" w:rsidRDefault="00B27F8C" w:rsidP="00B27F8C">
            <w:pPr>
              <w:snapToGrid w:val="0"/>
              <w:spacing w:line="380" w:lineRule="exact"/>
              <w:jc w:val="center"/>
              <w:rPr>
                <w:rFonts w:ascii="Times New Roman" w:eastAsia="微軟正黑體" w:hAnsi="Times New Roman" w:cs="Times New Roman"/>
                <w:b/>
                <w:color w:val="FF6565"/>
                <w:sz w:val="36"/>
              </w:rPr>
            </w:pPr>
            <w:r w:rsidRPr="00AC6B88">
              <w:rPr>
                <w:rFonts w:ascii="Times New Roman" w:eastAsia="微軟正黑體" w:hAnsi="Times New Roman" w:cs="Times New Roman"/>
                <w:b/>
                <w:color w:val="FF6565"/>
                <w:sz w:val="36"/>
              </w:rPr>
              <w:t>Certificate of Volunteer Services</w:t>
            </w:r>
          </w:p>
          <w:p w:rsidR="00581C14" w:rsidRPr="00581C14" w:rsidRDefault="00581C14" w:rsidP="00581C14">
            <w:pPr>
              <w:snapToGrid w:val="0"/>
              <w:spacing w:line="380" w:lineRule="exact"/>
              <w:ind w:right="200"/>
              <w:jc w:val="right"/>
              <w:rPr>
                <w:rFonts w:ascii="微軟正黑體" w:eastAsia="微軟正黑體" w:hAnsi="微軟正黑體" w:cs="Nirmala UI"/>
                <w:b/>
                <w:color w:val="FF6565"/>
                <w:sz w:val="20"/>
                <w:szCs w:val="20"/>
              </w:rPr>
            </w:pPr>
            <w:r w:rsidRPr="00581C14">
              <w:rPr>
                <w:rFonts w:ascii="微軟正黑體" w:eastAsia="微軟正黑體" w:hAnsi="微軟正黑體" w:cs="Nirmala UI"/>
                <w:b/>
                <w:sz w:val="20"/>
                <w:szCs w:val="20"/>
              </w:rPr>
              <w:t>證號:</w:t>
            </w:r>
            <w:r w:rsidRPr="00581C14">
              <w:rPr>
                <w:rFonts w:ascii="微軟正黑體" w:eastAsia="微軟正黑體" w:hAnsi="微軟正黑體"/>
                <w:b/>
                <w:color w:val="A5A5A5" w:themeColor="accent3"/>
                <w:sz w:val="20"/>
                <w:szCs w:val="20"/>
                <w:u w:val="single"/>
              </w:rPr>
              <w:t>辦理單位來文字號+01(依序編列)</w:t>
            </w:r>
          </w:p>
        </w:tc>
      </w:tr>
      <w:tr w:rsidR="002C2CF4" w:rsidTr="00E71D59">
        <w:trPr>
          <w:trHeight w:val="3348"/>
        </w:trPr>
        <w:tc>
          <w:tcPr>
            <w:tcW w:w="5000" w:type="pct"/>
          </w:tcPr>
          <w:p w:rsidR="002C2CF4" w:rsidRPr="006B6F58" w:rsidRDefault="002C2CF4" w:rsidP="00B27F8C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spacing w:line="340" w:lineRule="exact"/>
              <w:ind w:rightChars="150" w:right="360"/>
              <w:rPr>
                <w:rFonts w:eastAsia="華康仿宋體W6"/>
                <w:color w:val="000000"/>
                <w:kern w:val="0"/>
                <w:sz w:val="28"/>
                <w:szCs w:val="28"/>
              </w:rPr>
            </w:pPr>
          </w:p>
          <w:p w:rsidR="0045414B" w:rsidRDefault="002C2CF4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50"/>
                <w:szCs w:val="50"/>
                <w:u w:val="single"/>
              </w:rPr>
              <w:t>志工姓名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君</w:t>
            </w:r>
          </w:p>
          <w:p w:rsidR="00890FC6" w:rsidRDefault="002C2CF4" w:rsidP="0045414B">
            <w:pPr>
              <w:adjustRightInd w:val="0"/>
              <w:snapToGrid w:val="0"/>
              <w:ind w:leftChars="200" w:left="480" w:rightChars="200" w:right="48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於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2022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年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7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月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11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日至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15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日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參與臺中市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OO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區</w:t>
            </w:r>
            <w:r w:rsidRPr="0045414B">
              <w:rPr>
                <w:rFonts w:ascii="微軟正黑體" w:eastAsia="微軟正黑體" w:hAnsi="微軟正黑體" w:hint="eastAsia"/>
                <w:b/>
                <w:color w:val="A5A5A5" w:themeColor="accent3"/>
                <w:sz w:val="28"/>
                <w:szCs w:val="28"/>
                <w:u w:val="single"/>
              </w:rPr>
              <w:t>O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O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社區發展協會</w:t>
            </w:r>
            <w:r w:rsidR="003D68D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/</w:t>
            </w:r>
            <w:r w:rsidR="003D68D8">
              <w:rPr>
                <w:rFonts w:ascii="微軟正黑體" w:eastAsia="微軟正黑體" w:hAnsi="微軟正黑體"/>
                <w:b/>
                <w:sz w:val="28"/>
                <w:szCs w:val="28"/>
              </w:rPr>
              <w:t>臺中市</w:t>
            </w:r>
            <w:r w:rsidR="003D68D8" w:rsidRPr="0045414B">
              <w:rPr>
                <w:rFonts w:ascii="微軟正黑體" w:eastAsia="微軟正黑體" w:hAnsi="微軟正黑體" w:hint="eastAsia"/>
                <w:b/>
                <w:color w:val="A5A5A5" w:themeColor="accent3"/>
                <w:sz w:val="28"/>
                <w:szCs w:val="28"/>
                <w:u w:val="single"/>
              </w:rPr>
              <w:t>O</w:t>
            </w:r>
            <w:r w:rsidR="003D68D8"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O</w:t>
            </w:r>
            <w:r w:rsidR="003D68D8" w:rsidRPr="0045414B">
              <w:rPr>
                <w:rFonts w:ascii="微軟正黑體" w:eastAsia="微軟正黑體" w:hAnsi="微軟正黑體" w:hint="eastAsia"/>
                <w:b/>
                <w:color w:val="A5A5A5" w:themeColor="accent3"/>
                <w:sz w:val="28"/>
                <w:szCs w:val="28"/>
                <w:u w:val="single"/>
              </w:rPr>
              <w:t>O</w:t>
            </w:r>
            <w:r w:rsidR="003D68D8"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OOOOO</w:t>
            </w:r>
            <w:r w:rsidR="003D68D8">
              <w:rPr>
                <w:rFonts w:ascii="微軟正黑體" w:eastAsia="微軟正黑體" w:hAnsi="微軟正黑體"/>
                <w:b/>
                <w:sz w:val="28"/>
                <w:szCs w:val="28"/>
              </w:rPr>
              <w:t>協會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辦理</w:t>
            </w:r>
            <w:r w:rsidRPr="00D93C8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臺中市政府社會局推動臺中國際志工工作營實施計畫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–</w:t>
            </w:r>
            <w:r w:rsidR="003D68D8"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「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計畫名稱</w:t>
            </w:r>
            <w:r w:rsidR="003D68D8"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」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，擔任志工</w:t>
            </w:r>
            <w:r w:rsidRPr="00D93C85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服務時數達</w:t>
            </w:r>
            <w:r w:rsidR="00565E6F"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  <w:u w:val="single"/>
              </w:rPr>
              <w:t>時數</w:t>
            </w:r>
            <w:r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小時</w:t>
            </w:r>
            <w:r w:rsidRPr="00D93C85">
              <w:rPr>
                <w:rFonts w:ascii="標楷體" w:eastAsia="標楷體" w:hAnsi="標楷體"/>
                <w:b/>
                <w:sz w:val="28"/>
                <w:szCs w:val="28"/>
              </w:rPr>
              <w:t>，</w:t>
            </w:r>
          </w:p>
          <w:p w:rsidR="002C2CF4" w:rsidRDefault="00BC358B" w:rsidP="0045414B">
            <w:pPr>
              <w:adjustRightInd w:val="0"/>
              <w:snapToGrid w:val="0"/>
              <w:ind w:leftChars="200" w:left="480" w:rightChars="200" w:right="48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熱忱參與</w:t>
            </w:r>
            <w:r w:rsidR="002C2CF4" w:rsidRPr="00D93C85">
              <w:rPr>
                <w:rFonts w:ascii="標楷體" w:eastAsia="標楷體" w:hAnsi="標楷體"/>
                <w:b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積極服務</w:t>
            </w:r>
            <w:r w:rsidR="002C2CF4" w:rsidRPr="00565E6F">
              <w:rPr>
                <w:rFonts w:ascii="標楷體" w:eastAsia="標楷體" w:hAnsi="標楷體"/>
                <w:b/>
                <w:sz w:val="28"/>
                <w:szCs w:val="28"/>
              </w:rPr>
              <w:t>。</w:t>
            </w:r>
          </w:p>
          <w:p w:rsidR="002C2CF4" w:rsidRDefault="002C2CF4" w:rsidP="00C86777">
            <w:pPr>
              <w:adjustRightInd w:val="0"/>
              <w:snapToGrid w:val="0"/>
              <w:spacing w:line="340" w:lineRule="exact"/>
              <w:ind w:leftChars="200" w:left="480" w:rightChars="150" w:right="36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2C2CF4" w:rsidRDefault="00BC358B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特頒此證，以資</w:t>
            </w:r>
            <w:r w:rsidR="002C2CF4" w:rsidRPr="00D93C85">
              <w:rPr>
                <w:rFonts w:ascii="微軟正黑體" w:eastAsia="微軟正黑體" w:hAnsi="微軟正黑體"/>
                <w:b/>
                <w:sz w:val="28"/>
                <w:szCs w:val="28"/>
              </w:rPr>
              <w:t>證明。</w:t>
            </w:r>
          </w:p>
          <w:p w:rsidR="003D68D8" w:rsidRDefault="003D68D8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3D68D8" w:rsidRDefault="003D68D8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335428" w:rsidRPr="0075657C" w:rsidRDefault="00335428" w:rsidP="00335428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ind w:leftChars="200" w:left="480" w:rightChars="150" w:right="360"/>
              <w:jc w:val="center"/>
              <w:rPr>
                <w:rFonts w:ascii="Nirmala UI" w:eastAsia="華康仿宋體W6" w:hAnsi="Nirmala UI" w:cs="Nirmala UI"/>
                <w:b/>
                <w:color w:val="000000"/>
                <w:kern w:val="0"/>
                <w:sz w:val="40"/>
                <w:szCs w:val="28"/>
                <w:bdr w:val="single" w:sz="4" w:space="0" w:color="auto"/>
              </w:rPr>
            </w:pPr>
          </w:p>
          <w:p w:rsidR="003D68D8" w:rsidRDefault="003D68D8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335428" w:rsidRDefault="00335428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335428" w:rsidRDefault="00335428" w:rsidP="003D68D8">
            <w:pPr>
              <w:adjustRightInd w:val="0"/>
              <w:snapToGrid w:val="0"/>
              <w:ind w:leftChars="200" w:left="480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  <w:p w:rsidR="003D68D8" w:rsidRDefault="003D68D8" w:rsidP="00AC6B88">
            <w:pPr>
              <w:adjustRightInd w:val="0"/>
              <w:snapToGrid w:val="0"/>
              <w:ind w:leftChars="-87" w:left="-209" w:rightChars="150" w:right="36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中華民國</w:t>
            </w:r>
            <w:r w:rsidR="00AC6B88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 </w:t>
            </w:r>
            <w:r w:rsidRPr="003D68D8">
              <w:rPr>
                <w:rFonts w:ascii="微軟正黑體" w:eastAsia="微軟正黑體" w:hAnsi="微軟正黑體"/>
                <w:b/>
                <w:sz w:val="28"/>
                <w:szCs w:val="28"/>
              </w:rPr>
              <w:t>111</w:t>
            </w:r>
            <w:r w:rsidR="0045414B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3D68D8">
              <w:rPr>
                <w:rFonts w:ascii="微軟正黑體" w:eastAsia="微軟正黑體" w:hAnsi="微軟正黑體"/>
                <w:b/>
                <w:sz w:val="28"/>
                <w:szCs w:val="28"/>
              </w:rPr>
              <w:t>年</w:t>
            </w:r>
            <w:r w:rsidR="0045414B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00</w:t>
            </w:r>
            <w:r w:rsid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 xml:space="preserve">  </w:t>
            </w:r>
            <w:r w:rsidRPr="003D68D8">
              <w:rPr>
                <w:rFonts w:ascii="微軟正黑體" w:eastAsia="微軟正黑體" w:hAnsi="微軟正黑體"/>
                <w:b/>
                <w:sz w:val="28"/>
                <w:szCs w:val="28"/>
              </w:rPr>
              <w:t>月</w:t>
            </w:r>
            <w:r w:rsidR="0045414B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 </w:t>
            </w:r>
            <w:r w:rsidR="00AC6B88">
              <w:rPr>
                <w:rFonts w:ascii="微軟正黑體" w:eastAsia="微軟正黑體" w:hAnsi="微軟正黑體"/>
                <w:b/>
                <w:sz w:val="28"/>
                <w:szCs w:val="28"/>
              </w:rPr>
              <w:t xml:space="preserve"> </w:t>
            </w:r>
            <w:r w:rsidRP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>00</w:t>
            </w:r>
            <w:r w:rsidR="0045414B">
              <w:rPr>
                <w:rFonts w:ascii="微軟正黑體" w:eastAsia="微軟正黑體" w:hAnsi="微軟正黑體"/>
                <w:b/>
                <w:color w:val="A5A5A5" w:themeColor="accent3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日</w:t>
            </w:r>
          </w:p>
          <w:p w:rsidR="003D68D8" w:rsidRPr="003D68D8" w:rsidRDefault="0045414B" w:rsidP="0045414B">
            <w:pPr>
              <w:adjustRightInd w:val="0"/>
              <w:snapToGrid w:val="0"/>
              <w:spacing w:beforeLines="50" w:before="180"/>
              <w:ind w:leftChars="200" w:left="480" w:rightChars="150" w:right="360"/>
              <w:jc w:val="center"/>
              <w:rPr>
                <w:rFonts w:ascii="Times New Roman" w:eastAsia="微軟正黑體" w:hAnsi="Times New Roman" w:cs="Times New Roman"/>
                <w:b/>
                <w:i/>
                <w:sz w:val="28"/>
                <w:szCs w:val="28"/>
              </w:rPr>
            </w:pPr>
            <w:r w:rsidRPr="0045414B">
              <w:rPr>
                <w:rFonts w:ascii="Times New Roman" w:eastAsia="微軟正黑體" w:hAnsi="Times New Roman" w:cs="Times New Roman"/>
                <w:b/>
                <w:i/>
                <w:noProof/>
                <w:color w:val="A5A5A5" w:themeColor="accent3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54306</wp:posOffset>
                      </wp:positionV>
                      <wp:extent cx="1709420" cy="0"/>
                      <wp:effectExtent l="0" t="0" r="24130" b="19050"/>
                      <wp:wrapNone/>
                      <wp:docPr id="5" name="直線接點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1D5305" id="直線接點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4pt,4.3pt" to="30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D68D8" w:rsidRPr="0045414B">
              <w:rPr>
                <w:rFonts w:ascii="Times New Roman" w:eastAsia="微軟正黑體" w:hAnsi="Times New Roman" w:cs="Times New Roman"/>
                <w:b/>
                <w:i/>
                <w:color w:val="A5A5A5" w:themeColor="accent3"/>
                <w:sz w:val="28"/>
                <w:szCs w:val="28"/>
              </w:rPr>
              <w:t>00</w:t>
            </w:r>
            <w:r w:rsidR="003D68D8" w:rsidRPr="0045414B">
              <w:rPr>
                <w:rFonts w:ascii="Times New Roman" w:eastAsia="微軟正黑體" w:hAnsi="Times New Roman" w:cs="Times New Roman"/>
                <w:b/>
                <w:i/>
                <w:noProof/>
                <w:color w:val="A5A5A5" w:themeColor="accent3"/>
                <w:sz w:val="28"/>
                <w:szCs w:val="28"/>
              </w:rPr>
              <w:t xml:space="preserve"> July 2022</w:t>
            </w:r>
          </w:p>
        </w:tc>
      </w:tr>
      <w:tr w:rsidR="002C2CF4" w:rsidRPr="008B3D7A" w:rsidTr="00E71D59">
        <w:trPr>
          <w:trHeight w:val="2811"/>
        </w:trPr>
        <w:tc>
          <w:tcPr>
            <w:tcW w:w="5000" w:type="pct"/>
            <w:vAlign w:val="center"/>
          </w:tcPr>
          <w:p w:rsidR="00E71D59" w:rsidRDefault="00E71D59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spacing w:beforeLines="50" w:before="180" w:line="340" w:lineRule="exact"/>
              <w:ind w:leftChars="500" w:left="1200" w:rightChars="500" w:right="1200"/>
              <w:jc w:val="center"/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</w:pPr>
          </w:p>
          <w:p w:rsidR="0045414B" w:rsidRPr="0045414B" w:rsidRDefault="0045414B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spacing w:beforeLines="50" w:before="180" w:line="340" w:lineRule="exact"/>
              <w:ind w:leftChars="500" w:left="1200" w:rightChars="500" w:right="1200"/>
              <w:jc w:val="center"/>
              <w:rPr>
                <w:rFonts w:ascii="Times New Roman" w:eastAsia="華康仿宋體W6" w:hAnsi="Times New Roman" w:cs="Times New Roman"/>
                <w:b/>
                <w:i/>
                <w:sz w:val="22"/>
                <w:u w:val="single"/>
              </w:rPr>
            </w:pP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>This is to certify that Mr/Ms.</w:t>
            </w:r>
            <w:r w:rsidRPr="00AC6B88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sz w:val="28"/>
                <w:szCs w:val="28"/>
                <w:u w:val="single"/>
              </w:rPr>
              <w:t>姓名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 xml:space="preserve"> had served as volunteer for</w:t>
            </w:r>
            <w:r w:rsidRPr="00AC6B88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  <w:u w:val="single"/>
              </w:rPr>
              <w:t>時數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 xml:space="preserve">hours at the event of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kern w:val="0"/>
                <w:sz w:val="22"/>
              </w:rPr>
              <w:t>Community Volunteer Camp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>,</w:t>
            </w:r>
            <w:r w:rsidRPr="0045414B">
              <w:rPr>
                <w:rFonts w:ascii="Times New Roman" w:eastAsia="華康仿宋體W6" w:hAnsi="Times New Roman" w:cs="Times New Roman"/>
                <w:b/>
                <w:bCs/>
                <w:i/>
                <w:color w:val="000000"/>
                <w:kern w:val="0"/>
                <w:sz w:val="22"/>
              </w:rPr>
              <w:t xml:space="preserve">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kern w:val="0"/>
                <w:sz w:val="22"/>
              </w:rPr>
              <w:t>from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FF0000"/>
                <w:kern w:val="0"/>
                <w:sz w:val="22"/>
              </w:rPr>
              <w:t xml:space="preserve">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  <w:u w:val="single"/>
              </w:rPr>
              <w:t>日期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FF0000"/>
                <w:kern w:val="0"/>
                <w:sz w:val="22"/>
              </w:rPr>
              <w:t xml:space="preserve">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kern w:val="0"/>
                <w:sz w:val="22"/>
              </w:rPr>
              <w:t>to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FF0000"/>
                <w:kern w:val="0"/>
                <w:sz w:val="22"/>
              </w:rPr>
              <w:t xml:space="preserve">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  <w:u w:val="single"/>
              </w:rPr>
              <w:t>日期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</w:rPr>
              <w:t xml:space="preserve"> </w:t>
            </w:r>
            <w:r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  <w:u w:val="single"/>
              </w:rPr>
              <w:t>July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</w:rPr>
              <w:t xml:space="preserve"> 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A5A5A5" w:themeColor="accent3"/>
                <w:kern w:val="0"/>
                <w:sz w:val="22"/>
                <w:u w:val="single"/>
              </w:rPr>
              <w:t>2022</w:t>
            </w: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 xml:space="preserve"> in Taichung City, TAIWAN.</w:t>
            </w:r>
          </w:p>
          <w:p w:rsidR="0045414B" w:rsidRPr="0045414B" w:rsidRDefault="0045414B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spacing w:line="340" w:lineRule="exact"/>
              <w:ind w:leftChars="500" w:left="1200" w:rightChars="500" w:right="1200"/>
              <w:jc w:val="center"/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</w:pPr>
          </w:p>
          <w:p w:rsidR="002C2CF4" w:rsidRDefault="0045414B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ind w:leftChars="500" w:left="1200" w:rightChars="500" w:right="1200"/>
              <w:jc w:val="center"/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</w:pPr>
            <w:r w:rsidRPr="0045414B"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  <w:t>The gratitude is hereby given to his/her enthusiasm and hard work.</w:t>
            </w:r>
          </w:p>
          <w:p w:rsidR="00335428" w:rsidRDefault="00335428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ind w:leftChars="500" w:left="1200" w:rightChars="500" w:right="1200"/>
              <w:jc w:val="center"/>
              <w:rPr>
                <w:rFonts w:ascii="Times New Roman" w:eastAsia="華康仿宋體W6" w:hAnsi="Times New Roman" w:cs="Times New Roman"/>
                <w:b/>
                <w:i/>
                <w:color w:val="000000"/>
                <w:kern w:val="0"/>
                <w:sz w:val="22"/>
              </w:rPr>
            </w:pPr>
          </w:p>
          <w:p w:rsidR="00335428" w:rsidRPr="00890FC6" w:rsidRDefault="00335428" w:rsidP="0045414B">
            <w:pPr>
              <w:tabs>
                <w:tab w:val="left" w:pos="0"/>
                <w:tab w:val="left" w:pos="13172"/>
              </w:tabs>
              <w:autoSpaceDE w:val="0"/>
              <w:autoSpaceDN w:val="0"/>
              <w:adjustRightInd w:val="0"/>
              <w:snapToGrid w:val="0"/>
              <w:ind w:leftChars="500" w:left="1200" w:rightChars="500" w:right="1200"/>
              <w:jc w:val="center"/>
              <w:rPr>
                <w:rFonts w:asciiTheme="majorEastAsia" w:eastAsiaTheme="majorEastAsia" w:hAnsiTheme="majorEastAsia"/>
                <w:b/>
                <w:color w:val="000000"/>
                <w:kern w:val="0"/>
                <w:sz w:val="28"/>
                <w:szCs w:val="28"/>
              </w:rPr>
            </w:pPr>
            <w:r w:rsidRPr="00890FC6">
              <w:rPr>
                <w:rFonts w:ascii="Times New Roman" w:eastAsia="華康仿宋體W6" w:hAnsi="Times New Roman" w:cs="Times New Roman"/>
                <w:b/>
                <w:color w:val="000000"/>
                <w:kern w:val="0"/>
                <w:sz w:val="22"/>
              </w:rPr>
              <w:t xml:space="preserve">Social Affairs Bureau </w:t>
            </w:r>
            <w:r w:rsidR="008B3D7A" w:rsidRPr="00890FC6">
              <w:rPr>
                <w:rFonts w:ascii="Times New Roman" w:eastAsia="華康仿宋體W6" w:hAnsi="Times New Roman" w:cs="Times New Roman"/>
                <w:b/>
                <w:color w:val="000000"/>
                <w:kern w:val="0"/>
                <w:sz w:val="22"/>
              </w:rPr>
              <w:t xml:space="preserve">of </w:t>
            </w:r>
            <w:r w:rsidRPr="00890FC6">
              <w:rPr>
                <w:rFonts w:ascii="Times New Roman" w:eastAsia="華康仿宋體W6" w:hAnsi="Times New Roman" w:cs="Times New Roman" w:hint="eastAsia"/>
                <w:b/>
                <w:color w:val="000000"/>
                <w:kern w:val="0"/>
                <w:sz w:val="22"/>
              </w:rPr>
              <w:t>T</w:t>
            </w:r>
            <w:r w:rsidRPr="00890FC6">
              <w:rPr>
                <w:rFonts w:ascii="Times New Roman" w:eastAsia="華康仿宋體W6" w:hAnsi="Times New Roman" w:cs="Times New Roman"/>
                <w:b/>
                <w:color w:val="000000"/>
                <w:kern w:val="0"/>
                <w:sz w:val="22"/>
              </w:rPr>
              <w:t>aichung City Government</w:t>
            </w:r>
          </w:p>
        </w:tc>
      </w:tr>
    </w:tbl>
    <w:p w:rsidR="00D5584C" w:rsidRDefault="004E6D88" w:rsidP="00083B0A">
      <w:pPr>
        <w:tabs>
          <w:tab w:val="left" w:pos="11895"/>
          <w:tab w:val="left" w:pos="12450"/>
        </w:tabs>
      </w:pPr>
      <w:r>
        <w:rPr>
          <w:rFonts w:ascii="Times New Roman" w:eastAsia="華康仿宋體W6" w:hAnsi="Times New Roman" w:cs="Times New Roman"/>
          <w:b/>
          <w:i/>
          <w:noProof/>
          <w:color w:val="000000"/>
          <w:kern w:val="0"/>
          <w:sz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-20375</wp:posOffset>
            </wp:positionH>
            <wp:positionV relativeFrom="paragraph">
              <wp:posOffset>-8702675</wp:posOffset>
            </wp:positionV>
            <wp:extent cx="6119443" cy="9191708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未命名設計 (4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43" cy="9191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B0A">
        <w:tab/>
      </w:r>
    </w:p>
    <w:sectPr w:rsidR="00D5584C" w:rsidSect="004E7C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華康仿宋體W6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F4"/>
    <w:rsid w:val="00083B0A"/>
    <w:rsid w:val="001B7FBB"/>
    <w:rsid w:val="002C2CF4"/>
    <w:rsid w:val="00335428"/>
    <w:rsid w:val="003D68D8"/>
    <w:rsid w:val="0045414B"/>
    <w:rsid w:val="004E6D88"/>
    <w:rsid w:val="004E7CB6"/>
    <w:rsid w:val="00565E6F"/>
    <w:rsid w:val="00581C14"/>
    <w:rsid w:val="00661AB9"/>
    <w:rsid w:val="00684550"/>
    <w:rsid w:val="006F7115"/>
    <w:rsid w:val="0075657C"/>
    <w:rsid w:val="00890FC6"/>
    <w:rsid w:val="008B3D7A"/>
    <w:rsid w:val="00991F97"/>
    <w:rsid w:val="00AC6B88"/>
    <w:rsid w:val="00AF083F"/>
    <w:rsid w:val="00B27F8C"/>
    <w:rsid w:val="00BC358B"/>
    <w:rsid w:val="00C42F2E"/>
    <w:rsid w:val="00C55546"/>
    <w:rsid w:val="00C733EC"/>
    <w:rsid w:val="00C86777"/>
    <w:rsid w:val="00D5584C"/>
    <w:rsid w:val="00DF357F"/>
    <w:rsid w:val="00E23E6C"/>
    <w:rsid w:val="00E66953"/>
    <w:rsid w:val="00E71D59"/>
    <w:rsid w:val="00E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115F2-EB26-40F7-BE6F-B3878B22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6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86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78</Words>
  <Characters>447</Characters>
  <Application>Microsoft Office Word</Application>
  <DocSecurity>0</DocSecurity>
  <Lines>3</Lines>
  <Paragraphs>1</Paragraphs>
  <ScaleCrop>false</ScaleCrop>
  <Company>TCCG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林俞含</dc:creator>
  <cp:keywords/>
  <dc:description/>
  <cp:lastModifiedBy>林俞含</cp:lastModifiedBy>
  <cp:revision>23</cp:revision>
  <cp:lastPrinted>2022-07-11T05:08:00Z</cp:lastPrinted>
  <dcterms:created xsi:type="dcterms:W3CDTF">2022-07-07T10:38:00Z</dcterms:created>
  <dcterms:modified xsi:type="dcterms:W3CDTF">2022-07-11T06:53:00Z</dcterms:modified>
</cp:coreProperties>
</file>