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9661" w14:textId="33E3F021" w:rsidR="00EE06A1" w:rsidRPr="00BA209F" w:rsidRDefault="008E16F7" w:rsidP="004709E4">
      <w:pPr>
        <w:snapToGrid w:val="0"/>
        <w:spacing w:line="360" w:lineRule="auto"/>
        <w:jc w:val="center"/>
        <w:rPr>
          <w:rFonts w:ascii="標楷體" w:eastAsia="標楷體" w:hAnsi="標楷體" w:cs="Times New Roman"/>
          <w:sz w:val="40"/>
          <w:szCs w:val="40"/>
        </w:rPr>
      </w:pPr>
      <w:r w:rsidRPr="00BA209F">
        <w:rPr>
          <w:rFonts w:ascii="標楷體" w:eastAsia="標楷體" w:hAnsi="標楷體" w:cs="Times New Roman" w:hint="eastAsia"/>
          <w:noProof/>
          <w:sz w:val="40"/>
          <w:szCs w:val="40"/>
        </w:rPr>
        <mc:AlternateContent>
          <mc:Choice Requires="wps">
            <w:drawing>
              <wp:anchor distT="0" distB="0" distL="114300" distR="114300" simplePos="0" relativeHeight="251661312" behindDoc="0" locked="0" layoutInCell="1" allowOverlap="1" wp14:anchorId="4A7FF396" wp14:editId="13A6448D">
                <wp:simplePos x="0" y="0"/>
                <wp:positionH relativeFrom="column">
                  <wp:posOffset>4821555</wp:posOffset>
                </wp:positionH>
                <wp:positionV relativeFrom="paragraph">
                  <wp:posOffset>60960</wp:posOffset>
                </wp:positionV>
                <wp:extent cx="1295400" cy="219075"/>
                <wp:effectExtent l="0" t="0" r="19050" b="28575"/>
                <wp:wrapNone/>
                <wp:docPr id="2" name="文字方塊 2"/>
                <wp:cNvGraphicFramePr/>
                <a:graphic xmlns:a="http://schemas.openxmlformats.org/drawingml/2006/main">
                  <a:graphicData uri="http://schemas.microsoft.com/office/word/2010/wordprocessingShape">
                    <wps:wsp>
                      <wps:cNvSpPr txBox="1"/>
                      <wps:spPr>
                        <a:xfrm>
                          <a:off x="0" y="0"/>
                          <a:ext cx="1295400" cy="219075"/>
                        </a:xfrm>
                        <a:prstGeom prst="rect">
                          <a:avLst/>
                        </a:prstGeom>
                        <a:solidFill>
                          <a:schemeClr val="bg1"/>
                        </a:solidFill>
                        <a:ln w="6350">
                          <a:solidFill>
                            <a:schemeClr val="bg1"/>
                          </a:solidFill>
                        </a:ln>
                      </wps:spPr>
                      <wps:txbx>
                        <w:txbxContent>
                          <w:p w14:paraId="130DF5BB" w14:textId="6F89B06E" w:rsidR="008E16F7" w:rsidRPr="008E16F7" w:rsidRDefault="008E16F7" w:rsidP="008E16F7">
                            <w:pPr>
                              <w:snapToGrid w:val="0"/>
                              <w:rPr>
                                <w:rFonts w:ascii="標楷體" w:eastAsia="標楷體" w:hAnsi="標楷體"/>
                                <w:sz w:val="16"/>
                                <w:szCs w:val="16"/>
                              </w:rPr>
                            </w:pPr>
                            <w:r w:rsidRPr="008E16F7">
                              <w:rPr>
                                <w:rFonts w:ascii="標楷體" w:eastAsia="標楷體" w:hAnsi="標楷體" w:hint="eastAsia"/>
                                <w:sz w:val="16"/>
                                <w:szCs w:val="16"/>
                              </w:rPr>
                              <w:t>1</w:t>
                            </w:r>
                            <w:r w:rsidRPr="008E16F7">
                              <w:rPr>
                                <w:rFonts w:ascii="標楷體" w:eastAsia="標楷體" w:hAnsi="標楷體"/>
                                <w:sz w:val="16"/>
                                <w:szCs w:val="16"/>
                              </w:rPr>
                              <w:t>14年12月</w:t>
                            </w:r>
                            <w:r w:rsidR="00BA209F">
                              <w:rPr>
                                <w:rFonts w:ascii="標楷體" w:eastAsia="標楷體" w:hAnsi="標楷體"/>
                                <w:sz w:val="16"/>
                                <w:szCs w:val="16"/>
                              </w:rPr>
                              <w:t>30</w:t>
                            </w:r>
                            <w:r w:rsidRPr="008E16F7">
                              <w:rPr>
                                <w:rFonts w:ascii="標楷體" w:eastAsia="標楷體" w:hAnsi="標楷體"/>
                                <w:sz w:val="16"/>
                                <w:szCs w:val="16"/>
                              </w:rPr>
                              <w:t>日修訂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FF396" id="_x0000_t202" coordsize="21600,21600" o:spt="202" path="m,l,21600r21600,l21600,xe">
                <v:stroke joinstyle="miter"/>
                <v:path gradientshapeok="t" o:connecttype="rect"/>
              </v:shapetype>
              <v:shape id="文字方塊 2" o:spid="_x0000_s1026" type="#_x0000_t202" style="position:absolute;left:0;text-align:left;margin-left:379.65pt;margin-top:4.8pt;width:102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" fillcolor="white [3212]" strokecolor="white [3212]" strokeweight=".5pt">
                <v:textbox>
                  <w:txbxContent>
                    <w:p w14:paraId="130DF5BB" w14:textId="6F89B06E" w:rsidR="008E16F7" w:rsidRPr="008E16F7" w:rsidRDefault="008E16F7" w:rsidP="008E16F7">
                      <w:pPr>
                        <w:snapToGrid w:val="0"/>
                        <w:rPr>
                          <w:rFonts w:ascii="標楷體" w:eastAsia="標楷體" w:hAnsi="標楷體"/>
                          <w:sz w:val="16"/>
                          <w:szCs w:val="16"/>
                        </w:rPr>
                      </w:pPr>
                      <w:r w:rsidRPr="008E16F7">
                        <w:rPr>
                          <w:rFonts w:ascii="標楷體" w:eastAsia="標楷體" w:hAnsi="標楷體" w:hint="eastAsia"/>
                          <w:sz w:val="16"/>
                          <w:szCs w:val="16"/>
                        </w:rPr>
                        <w:t>1</w:t>
                      </w:r>
                      <w:r w:rsidRPr="008E16F7">
                        <w:rPr>
                          <w:rFonts w:ascii="標楷體" w:eastAsia="標楷體" w:hAnsi="標楷體"/>
                          <w:sz w:val="16"/>
                          <w:szCs w:val="16"/>
                        </w:rPr>
                        <w:t>14年12月</w:t>
                      </w:r>
                      <w:r w:rsidR="00BA209F">
                        <w:rPr>
                          <w:rFonts w:ascii="標楷體" w:eastAsia="標楷體" w:hAnsi="標楷體"/>
                          <w:sz w:val="16"/>
                          <w:szCs w:val="16"/>
                        </w:rPr>
                        <w:t>30</w:t>
                      </w:r>
                      <w:r w:rsidRPr="008E16F7">
                        <w:rPr>
                          <w:rFonts w:ascii="標楷體" w:eastAsia="標楷體" w:hAnsi="標楷體"/>
                          <w:sz w:val="16"/>
                          <w:szCs w:val="16"/>
                        </w:rPr>
                        <w:t>日修訂</w:t>
                      </w:r>
                    </w:p>
                  </w:txbxContent>
                </v:textbox>
              </v:shape>
            </w:pict>
          </mc:Fallback>
        </mc:AlternateContent>
      </w:r>
      <w:proofErr w:type="gramStart"/>
      <w:r w:rsidR="00BC30A4" w:rsidRPr="00BA209F">
        <w:rPr>
          <w:rFonts w:ascii="標楷體" w:eastAsia="標楷體" w:hAnsi="標楷體" w:cs="Times New Roman" w:hint="eastAsia"/>
          <w:sz w:val="40"/>
          <w:szCs w:val="40"/>
        </w:rPr>
        <w:t>臺</w:t>
      </w:r>
      <w:proofErr w:type="gramEnd"/>
      <w:r w:rsidR="00CB08BC" w:rsidRPr="00BA209F">
        <w:rPr>
          <w:rFonts w:ascii="標楷體" w:eastAsia="標楷體" w:hAnsi="標楷體" w:cs="Times New Roman" w:hint="eastAsia"/>
          <w:sz w:val="40"/>
          <w:szCs w:val="40"/>
        </w:rPr>
        <w:t xml:space="preserve"> </w:t>
      </w:r>
      <w:r w:rsidR="00BC30A4" w:rsidRPr="00BA209F">
        <w:rPr>
          <w:rFonts w:ascii="標楷體" w:eastAsia="標楷體" w:hAnsi="標楷體" w:cs="Times New Roman" w:hint="eastAsia"/>
          <w:sz w:val="40"/>
          <w:szCs w:val="40"/>
        </w:rPr>
        <w:t>中</w:t>
      </w:r>
      <w:r w:rsidR="00CB08BC" w:rsidRPr="00BA209F">
        <w:rPr>
          <w:rFonts w:ascii="標楷體" w:eastAsia="標楷體" w:hAnsi="標楷體" w:cs="Times New Roman" w:hint="eastAsia"/>
          <w:sz w:val="40"/>
          <w:szCs w:val="40"/>
        </w:rPr>
        <w:t xml:space="preserve"> </w:t>
      </w:r>
      <w:r w:rsidR="00BC30A4" w:rsidRPr="00BA209F">
        <w:rPr>
          <w:rFonts w:ascii="標楷體" w:eastAsia="標楷體" w:hAnsi="標楷體" w:cs="Times New Roman" w:hint="eastAsia"/>
          <w:sz w:val="40"/>
          <w:szCs w:val="40"/>
        </w:rPr>
        <w:t>市</w:t>
      </w:r>
      <w:r w:rsidR="00CB08BC" w:rsidRPr="00BA209F">
        <w:rPr>
          <w:rFonts w:ascii="標楷體" w:eastAsia="標楷體" w:hAnsi="標楷體" w:cs="Times New Roman" w:hint="eastAsia"/>
          <w:sz w:val="40"/>
          <w:szCs w:val="40"/>
        </w:rPr>
        <w:t xml:space="preserve"> 遊 民 就 診</w:t>
      </w:r>
      <w:r w:rsidR="004709E4" w:rsidRPr="00BA209F">
        <w:rPr>
          <w:rFonts w:ascii="標楷體" w:eastAsia="標楷體" w:hAnsi="標楷體" w:cs="Times New Roman" w:hint="eastAsia"/>
          <w:sz w:val="40"/>
          <w:szCs w:val="40"/>
        </w:rPr>
        <w:t xml:space="preserve"> </w:t>
      </w:r>
      <w:r w:rsidR="00690D74" w:rsidRPr="00BA209F">
        <w:rPr>
          <w:rFonts w:ascii="標楷體" w:eastAsia="標楷體" w:hAnsi="標楷體"/>
          <w:noProof/>
          <w:sz w:val="40"/>
          <w:szCs w:val="40"/>
        </w:rPr>
        <mc:AlternateContent>
          <mc:Choice Requires="wps">
            <w:drawing>
              <wp:anchor distT="0" distB="0" distL="114300" distR="114300" simplePos="0" relativeHeight="251660288" behindDoc="0" locked="0" layoutInCell="1" allowOverlap="1" wp14:anchorId="2415C6D1" wp14:editId="7278FC04">
                <wp:simplePos x="0" y="0"/>
                <wp:positionH relativeFrom="column">
                  <wp:posOffset>-386715</wp:posOffset>
                </wp:positionH>
                <wp:positionV relativeFrom="paragraph">
                  <wp:posOffset>324485</wp:posOffset>
                </wp:positionV>
                <wp:extent cx="6336030" cy="0"/>
                <wp:effectExtent l="20955" t="27940" r="24765" b="19685"/>
                <wp:wrapTight wrapText="bothSides">
                  <wp:wrapPolygon edited="0">
                    <wp:start x="0" y="-2147483648"/>
                    <wp:lineTo x="0" y="-2147483648"/>
                    <wp:lineTo x="669" y="-2147483648"/>
                    <wp:lineTo x="669" y="-2147483648"/>
                    <wp:lineTo x="0"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D3BB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5.55pt" to="468.4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" strokeweight="1.06mm">
                <v:stroke joinstyle="miter"/>
                <w10:wrap type="tight"/>
              </v:line>
            </w:pict>
          </mc:Fallback>
        </mc:AlternateContent>
      </w:r>
      <w:proofErr w:type="gramStart"/>
      <w:r w:rsidR="00645813" w:rsidRPr="00BA209F">
        <w:rPr>
          <w:rFonts w:ascii="標楷體" w:eastAsia="標楷體" w:hAnsi="標楷體" w:cs="Times New Roman" w:hint="eastAsia"/>
          <w:sz w:val="40"/>
          <w:szCs w:val="40"/>
        </w:rPr>
        <w:t>契</w:t>
      </w:r>
      <w:proofErr w:type="gramEnd"/>
      <w:r w:rsidR="004A0B36" w:rsidRPr="00BA209F">
        <w:rPr>
          <w:rFonts w:ascii="標楷體" w:eastAsia="標楷體" w:hAnsi="標楷體" w:cs="Times New Roman" w:hint="eastAsia"/>
          <w:sz w:val="40"/>
          <w:szCs w:val="40"/>
        </w:rPr>
        <w:t xml:space="preserve"> 約</w:t>
      </w:r>
      <w:r w:rsidR="001C6017" w:rsidRPr="00BA209F">
        <w:rPr>
          <w:rFonts w:ascii="標楷體" w:eastAsia="標楷體" w:hAnsi="標楷體" w:cs="Times New Roman" w:hint="eastAsia"/>
          <w:sz w:val="40"/>
          <w:szCs w:val="40"/>
        </w:rPr>
        <w:t xml:space="preserve"> </w:t>
      </w:r>
      <w:r w:rsidR="00BC30A4" w:rsidRPr="00BA209F">
        <w:rPr>
          <w:rFonts w:ascii="標楷體" w:eastAsia="標楷體" w:hAnsi="標楷體" w:cs="Times New Roman" w:hint="eastAsia"/>
          <w:sz w:val="40"/>
          <w:szCs w:val="40"/>
        </w:rPr>
        <w:t>書</w:t>
      </w:r>
    </w:p>
    <w:p w14:paraId="28CEDCF5" w14:textId="0CE560FD" w:rsidR="00EE06A1" w:rsidRPr="00BA209F" w:rsidRDefault="00BF0CE4" w:rsidP="00EE06A1">
      <w:pPr>
        <w:snapToGrid w:val="0"/>
        <w:spacing w:line="500" w:lineRule="exact"/>
        <w:jc w:val="both"/>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w:t>
      </w:r>
      <w:proofErr w:type="gramStart"/>
      <w:r w:rsidR="001D26BB" w:rsidRPr="00BA209F">
        <w:rPr>
          <w:rFonts w:ascii="標楷體" w:eastAsia="標楷體" w:hAnsi="標楷體" w:cs="Times New Roman" w:hint="eastAsia"/>
          <w:sz w:val="28"/>
          <w:szCs w:val="28"/>
        </w:rPr>
        <w:t>臺</w:t>
      </w:r>
      <w:proofErr w:type="gramEnd"/>
      <w:r w:rsidR="001D26BB" w:rsidRPr="00BA209F">
        <w:rPr>
          <w:rFonts w:ascii="標楷體" w:eastAsia="標楷體" w:hAnsi="標楷體" w:cs="Times New Roman" w:hint="eastAsia"/>
          <w:sz w:val="28"/>
          <w:szCs w:val="28"/>
        </w:rPr>
        <w:t>中市政府社會局為維護遊民就醫權益，</w:t>
      </w:r>
      <w:r w:rsidR="00A6128A" w:rsidRPr="00BA209F">
        <w:rPr>
          <w:rFonts w:ascii="標楷體" w:eastAsia="標楷體" w:hAnsi="標楷體" w:cs="Times New Roman" w:hint="eastAsia"/>
          <w:sz w:val="28"/>
          <w:szCs w:val="28"/>
        </w:rPr>
        <w:t>依據</w:t>
      </w:r>
      <w:proofErr w:type="gramStart"/>
      <w:r w:rsidR="00A6128A" w:rsidRPr="00BA209F">
        <w:rPr>
          <w:rFonts w:ascii="標楷體" w:eastAsia="標楷體" w:hAnsi="標楷體" w:cs="Times New Roman" w:hint="eastAsia"/>
          <w:sz w:val="28"/>
          <w:szCs w:val="28"/>
        </w:rPr>
        <w:t>臺</w:t>
      </w:r>
      <w:proofErr w:type="gramEnd"/>
      <w:r w:rsidR="00A6128A" w:rsidRPr="00BA209F">
        <w:rPr>
          <w:rFonts w:ascii="標楷體" w:eastAsia="標楷體" w:hAnsi="標楷體" w:cs="Times New Roman" w:hint="eastAsia"/>
          <w:sz w:val="28"/>
          <w:szCs w:val="28"/>
        </w:rPr>
        <w:t>中市遊民安置輔導自治條例，</w:t>
      </w:r>
      <w:r w:rsidR="001D26BB" w:rsidRPr="00BA209F">
        <w:rPr>
          <w:rFonts w:ascii="標楷體" w:eastAsia="標楷體" w:hAnsi="標楷體" w:cs="Times New Roman" w:hint="eastAsia"/>
          <w:sz w:val="28"/>
          <w:szCs w:val="28"/>
        </w:rPr>
        <w:t>提供即時之醫療照護服務，協助就醫期間所衍生</w:t>
      </w:r>
      <w:r w:rsidR="00FD7465" w:rsidRPr="00BA209F">
        <w:rPr>
          <w:rFonts w:ascii="標楷體" w:eastAsia="標楷體" w:hAnsi="標楷體" w:cs="Times New Roman" w:hint="eastAsia"/>
          <w:sz w:val="28"/>
          <w:szCs w:val="28"/>
        </w:rPr>
        <w:t>之</w:t>
      </w:r>
      <w:r w:rsidR="001D26BB" w:rsidRPr="00BA209F">
        <w:rPr>
          <w:rFonts w:ascii="標楷體" w:eastAsia="標楷體" w:hAnsi="標楷體" w:cs="Times New Roman" w:hint="eastAsia"/>
          <w:sz w:val="28"/>
          <w:szCs w:val="28"/>
        </w:rPr>
        <w:t>相關醫療費用</w:t>
      </w:r>
      <w:r w:rsidR="00FD7465" w:rsidRPr="00BA209F">
        <w:rPr>
          <w:rFonts w:ascii="標楷體" w:eastAsia="標楷體" w:hAnsi="標楷體" w:cs="Times New Roman" w:hint="eastAsia"/>
          <w:sz w:val="28"/>
          <w:szCs w:val="28"/>
        </w:rPr>
        <w:t>，</w:t>
      </w:r>
      <w:proofErr w:type="gramStart"/>
      <w:r w:rsidR="001D26BB" w:rsidRPr="00BA209F">
        <w:rPr>
          <w:rFonts w:ascii="標楷體" w:eastAsia="標楷體" w:hAnsi="標楷體" w:cs="Times New Roman" w:hint="eastAsia"/>
          <w:sz w:val="28"/>
          <w:szCs w:val="28"/>
        </w:rPr>
        <w:t>採</w:t>
      </w:r>
      <w:proofErr w:type="gramEnd"/>
      <w:r w:rsidR="001D26BB" w:rsidRPr="00BA209F">
        <w:rPr>
          <w:rFonts w:ascii="標楷體" w:eastAsia="標楷體" w:hAnsi="標楷體" w:cs="Times New Roman" w:hint="eastAsia"/>
          <w:sz w:val="28"/>
          <w:szCs w:val="28"/>
        </w:rPr>
        <w:t>就近及資源適當使用原則，更加妥善將醫療資源提供予需要幫助之遊民，故雙方同意簽訂本契約書，共同遵守。</w:t>
      </w:r>
    </w:p>
    <w:p w14:paraId="22FF750D" w14:textId="77777777" w:rsidR="009B6AA0" w:rsidRPr="00BA209F" w:rsidRDefault="009B6AA0" w:rsidP="00EE06A1">
      <w:pPr>
        <w:snapToGrid w:val="0"/>
        <w:spacing w:line="500" w:lineRule="exact"/>
        <w:jc w:val="both"/>
        <w:rPr>
          <w:rFonts w:ascii="標楷體" w:eastAsia="標楷體" w:hAnsi="標楷體" w:cs="Times New Roman"/>
          <w:sz w:val="28"/>
          <w:szCs w:val="28"/>
        </w:rPr>
      </w:pPr>
    </w:p>
    <w:p w14:paraId="3D3A4997" w14:textId="77777777" w:rsidR="00A1059E" w:rsidRPr="00BA209F" w:rsidRDefault="00065681" w:rsidP="00A1059E">
      <w:pPr>
        <w:snapToGrid w:val="0"/>
        <w:spacing w:line="480" w:lineRule="exact"/>
        <w:jc w:val="both"/>
        <w:rPr>
          <w:rFonts w:ascii="標楷體" w:eastAsia="標楷體" w:hAnsi="標楷體" w:cs="Times New Roman"/>
          <w:sz w:val="30"/>
          <w:szCs w:val="30"/>
        </w:rPr>
      </w:pPr>
      <w:r w:rsidRPr="00BA209F">
        <w:rPr>
          <w:rFonts w:ascii="標楷體" w:eastAsia="標楷體" w:hAnsi="標楷體" w:cs="Times New Roman" w:hint="eastAsia"/>
          <w:sz w:val="30"/>
          <w:szCs w:val="30"/>
        </w:rPr>
        <w:t>立約人：</w:t>
      </w:r>
      <w:proofErr w:type="gramStart"/>
      <w:r w:rsidR="00A1059E" w:rsidRPr="00BA209F">
        <w:rPr>
          <w:rFonts w:ascii="標楷體" w:eastAsia="標楷體" w:hAnsi="標楷體" w:cs="Times New Roman" w:hint="eastAsia"/>
          <w:sz w:val="30"/>
          <w:szCs w:val="30"/>
        </w:rPr>
        <w:t>臺</w:t>
      </w:r>
      <w:proofErr w:type="gramEnd"/>
      <w:r w:rsidR="00A1059E" w:rsidRPr="00BA209F">
        <w:rPr>
          <w:rFonts w:ascii="標楷體" w:eastAsia="標楷體" w:hAnsi="標楷體" w:cs="Times New Roman" w:hint="eastAsia"/>
          <w:sz w:val="30"/>
          <w:szCs w:val="30"/>
        </w:rPr>
        <w:t>中市政府社會局(以下簡稱甲方)</w:t>
      </w:r>
    </w:p>
    <w:p w14:paraId="687C9169" w14:textId="77777777" w:rsidR="001F5834" w:rsidRPr="00BA209F" w:rsidRDefault="001F5834" w:rsidP="00A1059E">
      <w:pPr>
        <w:snapToGrid w:val="0"/>
        <w:spacing w:line="480" w:lineRule="exact"/>
        <w:jc w:val="both"/>
        <w:rPr>
          <w:rFonts w:ascii="標楷體" w:eastAsia="標楷體" w:hAnsi="標楷體" w:cs="Times New Roman"/>
          <w:sz w:val="30"/>
          <w:szCs w:val="30"/>
        </w:rPr>
      </w:pPr>
    </w:p>
    <w:p w14:paraId="4DBAD6BB" w14:textId="77777777" w:rsidR="00A1059E" w:rsidRPr="00BA209F" w:rsidRDefault="00065681" w:rsidP="00A1059E">
      <w:pPr>
        <w:snapToGrid w:val="0"/>
        <w:spacing w:line="480" w:lineRule="exact"/>
        <w:jc w:val="both"/>
        <w:rPr>
          <w:rFonts w:ascii="標楷體" w:eastAsia="標楷體" w:hAnsi="標楷體" w:cs="Times New Roman"/>
          <w:sz w:val="30"/>
          <w:szCs w:val="30"/>
        </w:rPr>
      </w:pPr>
      <w:r w:rsidRPr="00BA209F">
        <w:rPr>
          <w:rFonts w:ascii="標楷體" w:eastAsia="標楷體" w:hAnsi="標楷體" w:cs="Times New Roman" w:hint="eastAsia"/>
          <w:sz w:val="30"/>
          <w:szCs w:val="30"/>
        </w:rPr>
        <w:t xml:space="preserve">   </w:t>
      </w:r>
      <w:r w:rsidR="00A1059E" w:rsidRPr="00BA209F">
        <w:rPr>
          <w:rFonts w:ascii="標楷體" w:eastAsia="標楷體" w:hAnsi="標楷體" w:cs="Times New Roman" w:hint="eastAsia"/>
          <w:sz w:val="30"/>
          <w:szCs w:val="30"/>
        </w:rPr>
        <w:t xml:space="preserve">   </w:t>
      </w:r>
      <w:r w:rsidRPr="00BA209F">
        <w:rPr>
          <w:rFonts w:ascii="標楷體" w:eastAsia="標楷體" w:hAnsi="標楷體" w:cs="Times New Roman" w:hint="eastAsia"/>
          <w:sz w:val="30"/>
          <w:szCs w:val="30"/>
        </w:rPr>
        <w:t xml:space="preserve"> </w:t>
      </w:r>
      <w:r w:rsidRPr="00451466">
        <w:rPr>
          <w:rFonts w:ascii="標楷體" w:eastAsia="標楷體" w:hAnsi="標楷體" w:cs="Times New Roman" w:hint="eastAsia"/>
          <w:sz w:val="30"/>
          <w:szCs w:val="30"/>
          <w:u w:val="single"/>
        </w:rPr>
        <w:t xml:space="preserve"> </w:t>
      </w:r>
      <w:r w:rsidR="00A1059E" w:rsidRPr="00451466">
        <w:rPr>
          <w:rFonts w:ascii="標楷體" w:eastAsia="標楷體" w:hAnsi="標楷體" w:cs="Times New Roman" w:hint="eastAsia"/>
          <w:sz w:val="30"/>
          <w:szCs w:val="30"/>
          <w:u w:val="single"/>
        </w:rPr>
        <w:t xml:space="preserve">           </w:t>
      </w:r>
      <w:r w:rsidRPr="00451466">
        <w:rPr>
          <w:rFonts w:ascii="標楷體" w:eastAsia="標楷體" w:hAnsi="標楷體" w:cs="Times New Roman" w:hint="eastAsia"/>
          <w:sz w:val="30"/>
          <w:szCs w:val="30"/>
          <w:u w:val="single"/>
        </w:rPr>
        <w:t xml:space="preserve">   </w:t>
      </w:r>
      <w:r w:rsidR="00A1059E" w:rsidRPr="00451466">
        <w:rPr>
          <w:rFonts w:ascii="標楷體" w:eastAsia="標楷體" w:hAnsi="標楷體" w:cs="Times New Roman" w:hint="eastAsia"/>
          <w:sz w:val="30"/>
          <w:szCs w:val="30"/>
          <w:u w:val="single"/>
        </w:rPr>
        <w:t xml:space="preserve">  </w:t>
      </w:r>
      <w:r w:rsidR="00A1059E" w:rsidRPr="00BA209F">
        <w:rPr>
          <w:rFonts w:ascii="標楷體" w:eastAsia="標楷體" w:hAnsi="標楷體" w:cs="Times New Roman" w:hint="eastAsia"/>
          <w:sz w:val="30"/>
          <w:szCs w:val="30"/>
        </w:rPr>
        <w:t>(以下簡稱乙方)</w:t>
      </w:r>
    </w:p>
    <w:p w14:paraId="13CCA4AC" w14:textId="77777777" w:rsidR="00BC30A4" w:rsidRPr="00BA209F" w:rsidRDefault="00BC30A4" w:rsidP="00BC30A4">
      <w:pPr>
        <w:snapToGrid w:val="0"/>
        <w:spacing w:line="500" w:lineRule="exact"/>
        <w:jc w:val="both"/>
        <w:rPr>
          <w:rFonts w:ascii="標楷體" w:eastAsia="標楷體" w:hAnsi="標楷體" w:cs="Times New Roman"/>
          <w:sz w:val="28"/>
          <w:szCs w:val="28"/>
        </w:rPr>
      </w:pPr>
    </w:p>
    <w:p w14:paraId="2CD60917" w14:textId="77777777" w:rsidR="00BC30A4" w:rsidRPr="00BA209F" w:rsidRDefault="00BC30A4" w:rsidP="00BC30A4">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第一條 合作範圍 </w:t>
      </w:r>
    </w:p>
    <w:p w14:paraId="2A279072" w14:textId="77777777" w:rsidR="00BC30A4" w:rsidRPr="00BA209F" w:rsidRDefault="00CB712E" w:rsidP="00CB712E">
      <w:pPr>
        <w:spacing w:line="400" w:lineRule="exact"/>
        <w:ind w:leftChars="-113" w:left="992" w:hangingChars="451" w:hanging="1263"/>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w:t>
      </w:r>
      <w:r w:rsidR="001D26BB" w:rsidRPr="00BA209F">
        <w:rPr>
          <w:rFonts w:ascii="標楷體" w:eastAsia="標楷體" w:hAnsi="標楷體" w:cs="Times New Roman" w:hint="eastAsia"/>
          <w:sz w:val="28"/>
          <w:szCs w:val="28"/>
        </w:rPr>
        <w:t>甲、乙雙方提供遊民之醫療就診服務，協助就醫期間之門診、急診及住院相關費用，依本契約書內容約定之。</w:t>
      </w:r>
    </w:p>
    <w:p w14:paraId="4ADD3E21" w14:textId="77777777" w:rsidR="00CB712E" w:rsidRPr="00BA209F" w:rsidRDefault="00FA5DE2" w:rsidP="00CB712E">
      <w:pPr>
        <w:spacing w:line="400" w:lineRule="exact"/>
        <w:ind w:leftChars="-113" w:left="992" w:hangingChars="451" w:hanging="1263"/>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第二條 合約期間</w:t>
      </w:r>
    </w:p>
    <w:p w14:paraId="24A5543A" w14:textId="7A201F98" w:rsidR="00FA5DE2" w:rsidRPr="00BA209F" w:rsidRDefault="00FA5DE2" w:rsidP="00CB712E">
      <w:pPr>
        <w:spacing w:line="400" w:lineRule="exact"/>
        <w:ind w:leftChars="-113" w:left="992" w:hangingChars="451" w:hanging="1263"/>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自</w:t>
      </w:r>
      <w:r w:rsidR="002C43D1">
        <w:rPr>
          <w:rFonts w:ascii="標楷體" w:eastAsia="標楷體" w:hAnsi="標楷體" w:cs="Times New Roman" w:hint="eastAsia"/>
          <w:sz w:val="28"/>
          <w:szCs w:val="28"/>
        </w:rPr>
        <w:t>115</w:t>
      </w:r>
      <w:r w:rsidRPr="00BA209F">
        <w:rPr>
          <w:rFonts w:ascii="標楷體" w:eastAsia="標楷體" w:hAnsi="標楷體" w:cs="Times New Roman" w:hint="eastAsia"/>
          <w:sz w:val="28"/>
          <w:szCs w:val="28"/>
        </w:rPr>
        <w:t>年</w:t>
      </w:r>
      <w:r w:rsidR="002C43D1">
        <w:rPr>
          <w:rFonts w:ascii="標楷體" w:eastAsia="標楷體" w:hAnsi="標楷體" w:cs="Times New Roman" w:hint="eastAsia"/>
          <w:sz w:val="28"/>
          <w:szCs w:val="28"/>
        </w:rPr>
        <w:t>1</w:t>
      </w:r>
      <w:r w:rsidRPr="00BA209F">
        <w:rPr>
          <w:rFonts w:ascii="標楷體" w:eastAsia="標楷體" w:hAnsi="標楷體" w:cs="Times New Roman" w:hint="eastAsia"/>
          <w:sz w:val="28"/>
          <w:szCs w:val="28"/>
        </w:rPr>
        <w:t>月</w:t>
      </w:r>
      <w:r w:rsidR="002C43D1">
        <w:rPr>
          <w:rFonts w:ascii="標楷體" w:eastAsia="標楷體" w:hAnsi="標楷體" w:cs="Times New Roman" w:hint="eastAsia"/>
          <w:sz w:val="28"/>
          <w:szCs w:val="28"/>
        </w:rPr>
        <w:t>1</w:t>
      </w:r>
      <w:r w:rsidRPr="00BA209F">
        <w:rPr>
          <w:rFonts w:ascii="標楷體" w:eastAsia="標楷體" w:hAnsi="標楷體" w:cs="Times New Roman" w:hint="eastAsia"/>
          <w:sz w:val="28"/>
          <w:szCs w:val="28"/>
        </w:rPr>
        <w:t>日起至</w:t>
      </w:r>
      <w:r w:rsidR="002C43D1">
        <w:rPr>
          <w:rFonts w:ascii="標楷體" w:eastAsia="標楷體" w:hAnsi="標楷體" w:cs="Times New Roman" w:hint="eastAsia"/>
          <w:sz w:val="28"/>
          <w:szCs w:val="28"/>
        </w:rPr>
        <w:t>115</w:t>
      </w:r>
      <w:r w:rsidRPr="00BA209F">
        <w:rPr>
          <w:rFonts w:ascii="標楷體" w:eastAsia="標楷體" w:hAnsi="標楷體" w:cs="Times New Roman" w:hint="eastAsia"/>
          <w:sz w:val="28"/>
          <w:szCs w:val="28"/>
        </w:rPr>
        <w:t>年</w:t>
      </w:r>
      <w:r w:rsidR="002C43D1">
        <w:rPr>
          <w:rFonts w:ascii="標楷體" w:eastAsia="標楷體" w:hAnsi="標楷體" w:cs="Times New Roman" w:hint="eastAsia"/>
          <w:sz w:val="28"/>
          <w:szCs w:val="28"/>
        </w:rPr>
        <w:t>12</w:t>
      </w:r>
      <w:r w:rsidRPr="00BA209F">
        <w:rPr>
          <w:rFonts w:ascii="標楷體" w:eastAsia="標楷體" w:hAnsi="標楷體" w:cs="Times New Roman" w:hint="eastAsia"/>
          <w:sz w:val="28"/>
          <w:szCs w:val="28"/>
        </w:rPr>
        <w:t>月</w:t>
      </w:r>
      <w:r w:rsidR="002C43D1">
        <w:rPr>
          <w:rFonts w:ascii="標楷體" w:eastAsia="標楷體" w:hAnsi="標楷體" w:cs="Times New Roman" w:hint="eastAsia"/>
          <w:sz w:val="28"/>
          <w:szCs w:val="28"/>
        </w:rPr>
        <w:t>31</w:t>
      </w:r>
      <w:r w:rsidRPr="00BA209F">
        <w:rPr>
          <w:rFonts w:ascii="標楷體" w:eastAsia="標楷體" w:hAnsi="標楷體" w:cs="Times New Roman" w:hint="eastAsia"/>
          <w:sz w:val="28"/>
          <w:szCs w:val="28"/>
        </w:rPr>
        <w:t>日</w:t>
      </w:r>
      <w:r w:rsidR="000A2466" w:rsidRPr="00BA209F">
        <w:rPr>
          <w:rFonts w:ascii="標楷體" w:eastAsia="標楷體" w:hAnsi="標楷體" w:cs="Times New Roman" w:hint="eastAsia"/>
          <w:sz w:val="28"/>
          <w:szCs w:val="28"/>
        </w:rPr>
        <w:t>止</w:t>
      </w:r>
      <w:r w:rsidRPr="00BA209F">
        <w:rPr>
          <w:rFonts w:ascii="標楷體" w:eastAsia="標楷體" w:hAnsi="標楷體" w:cs="Times New Roman" w:hint="eastAsia"/>
          <w:sz w:val="28"/>
          <w:szCs w:val="28"/>
        </w:rPr>
        <w:t>。</w:t>
      </w:r>
    </w:p>
    <w:p w14:paraId="759CFF8C" w14:textId="77777777" w:rsidR="00BC30A4" w:rsidRPr="00BA209F" w:rsidRDefault="00BC30A4" w:rsidP="00BC30A4">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w:t>
      </w:r>
      <w:r w:rsidR="0070065C" w:rsidRPr="00BA209F">
        <w:rPr>
          <w:rFonts w:ascii="標楷體" w:eastAsia="標楷體" w:hAnsi="標楷體" w:cs="Times New Roman" w:hint="eastAsia"/>
          <w:sz w:val="28"/>
          <w:szCs w:val="28"/>
        </w:rPr>
        <w:t>三</w:t>
      </w:r>
      <w:r w:rsidRPr="00BA209F">
        <w:rPr>
          <w:rFonts w:ascii="標楷體" w:eastAsia="標楷體" w:hAnsi="標楷體" w:cs="Times New Roman" w:hint="eastAsia"/>
          <w:sz w:val="28"/>
          <w:szCs w:val="28"/>
        </w:rPr>
        <w:t>條 甲方權利及義務</w:t>
      </w:r>
    </w:p>
    <w:p w14:paraId="23048CD5" w14:textId="38534AA2" w:rsidR="00BF0CE4" w:rsidRPr="00BA209F" w:rsidRDefault="009B2893" w:rsidP="009B2893">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一、</w:t>
      </w:r>
      <w:r w:rsidR="001D26BB" w:rsidRPr="00BA209F">
        <w:rPr>
          <w:rFonts w:ascii="標楷體" w:eastAsia="標楷體" w:hAnsi="標楷體" w:cs="Times New Roman" w:hint="eastAsia"/>
          <w:sz w:val="28"/>
          <w:szCs w:val="28"/>
        </w:rPr>
        <w:t>評估乙方轉</w:t>
      </w:r>
      <w:proofErr w:type="gramStart"/>
      <w:r w:rsidR="001D26BB" w:rsidRPr="00BA209F">
        <w:rPr>
          <w:rFonts w:ascii="標楷體" w:eastAsia="標楷體" w:hAnsi="標楷體" w:cs="Times New Roman" w:hint="eastAsia"/>
          <w:sz w:val="28"/>
          <w:szCs w:val="28"/>
        </w:rPr>
        <w:t>介</w:t>
      </w:r>
      <w:proofErr w:type="gramEnd"/>
      <w:r w:rsidR="001D26BB" w:rsidRPr="00BA209F">
        <w:rPr>
          <w:rFonts w:ascii="標楷體" w:eastAsia="標楷體" w:hAnsi="標楷體" w:cs="Times New Roman" w:hint="eastAsia"/>
          <w:sz w:val="28"/>
          <w:szCs w:val="28"/>
        </w:rPr>
        <w:t>遊民之就醫補助需求，</w:t>
      </w:r>
      <w:r w:rsidR="006E62DF" w:rsidRPr="00BA209F">
        <w:rPr>
          <w:rFonts w:ascii="標楷體" w:eastAsia="標楷體" w:hAnsi="標楷體" w:cs="Times New Roman" w:hint="eastAsia"/>
          <w:sz w:val="28"/>
          <w:szCs w:val="28"/>
        </w:rPr>
        <w:t>補助對象係為甲方列冊遊民或經甲方評估訪視確有露宿事實之遊民</w:t>
      </w:r>
      <w:r w:rsidR="001D26BB" w:rsidRPr="00BA209F">
        <w:rPr>
          <w:rFonts w:ascii="標楷體" w:eastAsia="標楷體" w:hAnsi="標楷體" w:cs="Times New Roman" w:hint="eastAsia"/>
          <w:sz w:val="28"/>
          <w:szCs w:val="28"/>
        </w:rPr>
        <w:t>，即提供就診單。</w:t>
      </w:r>
    </w:p>
    <w:p w14:paraId="009B7B4F" w14:textId="735DBF04" w:rsidR="001D26BB" w:rsidRPr="00BA209F" w:rsidRDefault="009B2893" w:rsidP="009B2893">
      <w:pPr>
        <w:snapToGrid w:val="0"/>
        <w:spacing w:line="500" w:lineRule="exact"/>
        <w:ind w:leftChars="177" w:left="1413" w:hangingChars="353" w:hanging="98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001D26BB" w:rsidRPr="00BA209F">
        <w:rPr>
          <w:rFonts w:ascii="標楷體" w:eastAsia="標楷體" w:hAnsi="標楷體" w:cs="Times New Roman" w:hint="eastAsia"/>
          <w:sz w:val="28"/>
          <w:szCs w:val="28"/>
        </w:rPr>
        <w:t>醫療費用：</w:t>
      </w:r>
    </w:p>
    <w:p w14:paraId="0BEA7BE9" w14:textId="77777777" w:rsidR="006E62DF" w:rsidRPr="00BA209F" w:rsidRDefault="006E62DF" w:rsidP="006E62DF">
      <w:pPr>
        <w:snapToGrid w:val="0"/>
        <w:spacing w:line="500" w:lineRule="exact"/>
        <w:ind w:leftChars="236" w:left="1132"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w:t>
      </w:r>
      <w:r w:rsidR="008F6F3E" w:rsidRPr="00BA209F">
        <w:rPr>
          <w:rFonts w:ascii="標楷體" w:eastAsia="標楷體" w:hAnsi="標楷體" w:cs="Times New Roman" w:hint="eastAsia"/>
          <w:sz w:val="28"/>
          <w:szCs w:val="28"/>
        </w:rPr>
        <w:t>包含門診、急診、住院費用，及就醫所生全民健保之部分負擔醫療費用或健康保險給付未涵蓋之醫療費用；每人每年補助上限為新臺幣(以下同)5萬元整。</w:t>
      </w:r>
    </w:p>
    <w:p w14:paraId="10CABE01" w14:textId="237613F9" w:rsidR="00923FB5" w:rsidRPr="00BA209F" w:rsidRDefault="006E62DF" w:rsidP="006E62DF">
      <w:pPr>
        <w:snapToGrid w:val="0"/>
        <w:spacing w:line="500" w:lineRule="exact"/>
        <w:ind w:leftChars="236" w:left="1132"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00923FB5" w:rsidRPr="00BA209F">
        <w:rPr>
          <w:rFonts w:ascii="標楷體" w:eastAsia="標楷體" w:hAnsi="標楷體" w:cs="Times New Roman" w:hint="eastAsia"/>
          <w:sz w:val="28"/>
          <w:szCs w:val="28"/>
        </w:rPr>
        <w:t>如有未持健保卡就醫等特殊情形，需於3日內與</w:t>
      </w:r>
      <w:r w:rsidR="007169D7" w:rsidRPr="00BA209F">
        <w:rPr>
          <w:rFonts w:ascii="標楷體" w:eastAsia="標楷體" w:hAnsi="標楷體" w:cs="Times New Roman" w:hint="eastAsia"/>
          <w:sz w:val="28"/>
          <w:szCs w:val="28"/>
        </w:rPr>
        <w:t>甲方</w:t>
      </w:r>
      <w:r w:rsidR="00923FB5" w:rsidRPr="00BA209F">
        <w:rPr>
          <w:rFonts w:ascii="標楷體" w:eastAsia="標楷體" w:hAnsi="標楷體" w:cs="Times New Roman" w:hint="eastAsia"/>
          <w:sz w:val="28"/>
          <w:szCs w:val="28"/>
        </w:rPr>
        <w:t>聯繫，經</w:t>
      </w:r>
      <w:r w:rsidR="007169D7" w:rsidRPr="00BA209F">
        <w:rPr>
          <w:rFonts w:ascii="標楷體" w:eastAsia="標楷體" w:hAnsi="標楷體" w:cs="Times New Roman" w:hint="eastAsia"/>
          <w:sz w:val="28"/>
          <w:szCs w:val="28"/>
        </w:rPr>
        <w:t>甲方</w:t>
      </w:r>
      <w:r w:rsidR="00923FB5" w:rsidRPr="00BA209F">
        <w:rPr>
          <w:rFonts w:ascii="標楷體" w:eastAsia="標楷體" w:hAnsi="標楷體" w:cs="Times New Roman" w:hint="eastAsia"/>
          <w:sz w:val="28"/>
          <w:szCs w:val="28"/>
        </w:rPr>
        <w:t>社工評估後，始得辦理補助。</w:t>
      </w:r>
    </w:p>
    <w:p w14:paraId="280E90EB" w14:textId="18EFE1AE" w:rsidR="001D26BB" w:rsidRPr="00BA209F" w:rsidRDefault="009B2893" w:rsidP="009B2893">
      <w:pPr>
        <w:snapToGrid w:val="0"/>
        <w:spacing w:line="500" w:lineRule="exact"/>
        <w:ind w:leftChars="178" w:left="1415" w:hangingChars="353" w:hanging="98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w:t>
      </w:r>
      <w:r w:rsidR="001D26BB" w:rsidRPr="00BA209F">
        <w:rPr>
          <w:rFonts w:ascii="標楷體" w:eastAsia="標楷體" w:hAnsi="標楷體" w:cs="Times New Roman" w:hint="eastAsia"/>
          <w:sz w:val="28"/>
          <w:szCs w:val="28"/>
        </w:rPr>
        <w:t>看護費用：</w:t>
      </w:r>
    </w:p>
    <w:p w14:paraId="51DA609C" w14:textId="29B6E915" w:rsidR="00CA513E" w:rsidRPr="00BA209F" w:rsidRDefault="009B2893" w:rsidP="009B2893">
      <w:pPr>
        <w:snapToGrid w:val="0"/>
        <w:spacing w:line="500" w:lineRule="exact"/>
        <w:ind w:leftChars="236" w:left="1132"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w:t>
      </w:r>
      <w:r w:rsidR="00144BFC" w:rsidRPr="00BA209F">
        <w:rPr>
          <w:rFonts w:ascii="標楷體" w:eastAsia="標楷體" w:hAnsi="標楷體" w:cs="Times New Roman"/>
          <w:sz w:val="28"/>
          <w:szCs w:val="28"/>
        </w:rPr>
        <w:t>補助對象為設籍</w:t>
      </w:r>
      <w:proofErr w:type="gramStart"/>
      <w:r w:rsidR="00611FEE" w:rsidRPr="00BA209F">
        <w:rPr>
          <w:rFonts w:ascii="標楷體" w:eastAsia="標楷體" w:hAnsi="標楷體" w:cs="Times New Roman" w:hint="eastAsia"/>
          <w:sz w:val="28"/>
          <w:szCs w:val="28"/>
        </w:rPr>
        <w:t>臺</w:t>
      </w:r>
      <w:proofErr w:type="gramEnd"/>
      <w:r w:rsidR="00611FEE" w:rsidRPr="00BA209F">
        <w:rPr>
          <w:rFonts w:ascii="標楷體" w:eastAsia="標楷體" w:hAnsi="標楷體" w:cs="Times New Roman" w:hint="eastAsia"/>
          <w:sz w:val="28"/>
          <w:szCs w:val="28"/>
        </w:rPr>
        <w:t>中</w:t>
      </w:r>
      <w:r w:rsidR="00144BFC" w:rsidRPr="00BA209F">
        <w:rPr>
          <w:rFonts w:ascii="標楷體" w:eastAsia="標楷體" w:hAnsi="標楷體" w:cs="Times New Roman"/>
          <w:sz w:val="28"/>
          <w:szCs w:val="28"/>
        </w:rPr>
        <w:t>市列冊遊民，且經醫師評估住院期間需專人照顧。</w:t>
      </w:r>
    </w:p>
    <w:p w14:paraId="41B92753" w14:textId="7A565D19" w:rsidR="00144BFC" w:rsidRPr="00BA209F" w:rsidRDefault="009B2893" w:rsidP="009B2893">
      <w:pPr>
        <w:snapToGrid w:val="0"/>
        <w:spacing w:line="500" w:lineRule="exact"/>
        <w:ind w:leftChars="236" w:left="1133" w:hanging="567"/>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00144BFC" w:rsidRPr="00BA209F">
        <w:rPr>
          <w:rFonts w:ascii="標楷體" w:eastAsia="標楷體" w:hAnsi="標楷體" w:hint="eastAsia"/>
          <w:sz w:val="28"/>
          <w:szCs w:val="28"/>
        </w:rPr>
        <w:t>每人每日補助看護費750元，每人每年最高補助2萬5</w:t>
      </w:r>
      <w:r w:rsidR="00144BFC" w:rsidRPr="00BA209F">
        <w:rPr>
          <w:rFonts w:ascii="標楷體" w:eastAsia="標楷體" w:hAnsi="標楷體"/>
          <w:sz w:val="28"/>
          <w:szCs w:val="28"/>
        </w:rPr>
        <w:t>,</w:t>
      </w:r>
      <w:r w:rsidR="00144BFC" w:rsidRPr="00BA209F">
        <w:rPr>
          <w:rFonts w:ascii="標楷體" w:eastAsia="標楷體" w:hAnsi="標楷體" w:hint="eastAsia"/>
          <w:sz w:val="28"/>
          <w:szCs w:val="28"/>
        </w:rPr>
        <w:t>000</w:t>
      </w:r>
      <w:r w:rsidR="00144BFC" w:rsidRPr="00BA209F">
        <w:rPr>
          <w:rFonts w:ascii="標楷體" w:eastAsia="標楷體" w:hAnsi="標楷體" w:hint="eastAsia"/>
          <w:sz w:val="28"/>
          <w:szCs w:val="28"/>
        </w:rPr>
        <w:lastRenderedPageBreak/>
        <w:t>元。</w:t>
      </w:r>
      <w:r w:rsidR="009B6AA0" w:rsidRPr="00BA209F">
        <w:rPr>
          <w:rFonts w:ascii="標楷體" w:eastAsia="標楷體" w:hAnsi="標楷體" w:hint="eastAsia"/>
          <w:sz w:val="28"/>
          <w:szCs w:val="28"/>
        </w:rPr>
        <w:t>如有</w:t>
      </w:r>
      <w:r w:rsidR="00144BFC" w:rsidRPr="00BA209F">
        <w:rPr>
          <w:rFonts w:ascii="標楷體" w:eastAsia="標楷體" w:hAnsi="標楷體" w:hint="eastAsia"/>
          <w:sz w:val="28"/>
          <w:szCs w:val="28"/>
        </w:rPr>
        <w:t>特殊狀況</w:t>
      </w:r>
      <w:r w:rsidR="009B6AA0" w:rsidRPr="00BA209F">
        <w:rPr>
          <w:rFonts w:ascii="標楷體" w:eastAsia="標楷體" w:hAnsi="標楷體" w:hint="eastAsia"/>
          <w:sz w:val="28"/>
          <w:szCs w:val="28"/>
        </w:rPr>
        <w:t>，</w:t>
      </w:r>
      <w:proofErr w:type="gramStart"/>
      <w:r w:rsidR="009B6AA0" w:rsidRPr="00BA209F">
        <w:rPr>
          <w:rFonts w:ascii="標楷體" w:eastAsia="標楷體" w:hAnsi="標楷體" w:hint="eastAsia"/>
          <w:sz w:val="28"/>
          <w:szCs w:val="28"/>
        </w:rPr>
        <w:t>報</w:t>
      </w:r>
      <w:r w:rsidR="00611FEE" w:rsidRPr="00BA209F">
        <w:rPr>
          <w:rFonts w:ascii="標楷體" w:eastAsia="標楷體" w:hAnsi="標楷體" w:hint="eastAsia"/>
          <w:sz w:val="28"/>
          <w:szCs w:val="28"/>
        </w:rPr>
        <w:t>甲方</w:t>
      </w:r>
      <w:proofErr w:type="gramEnd"/>
      <w:r w:rsidR="009B6AA0" w:rsidRPr="00BA209F">
        <w:rPr>
          <w:rFonts w:ascii="標楷體" w:eastAsia="標楷體" w:hAnsi="標楷體" w:hint="eastAsia"/>
          <w:sz w:val="28"/>
          <w:szCs w:val="28"/>
        </w:rPr>
        <w:t>同意後不</w:t>
      </w:r>
      <w:r w:rsidR="00CB2479" w:rsidRPr="00BA209F">
        <w:rPr>
          <w:rFonts w:ascii="標楷體" w:eastAsia="標楷體" w:hAnsi="標楷體" w:hint="eastAsia"/>
          <w:sz w:val="28"/>
          <w:szCs w:val="28"/>
        </w:rPr>
        <w:t>在</w:t>
      </w:r>
      <w:r w:rsidR="009B6AA0" w:rsidRPr="00BA209F">
        <w:rPr>
          <w:rFonts w:ascii="標楷體" w:eastAsia="標楷體" w:hAnsi="標楷體" w:hint="eastAsia"/>
          <w:sz w:val="28"/>
          <w:szCs w:val="28"/>
        </w:rPr>
        <w:t>此限</w:t>
      </w:r>
      <w:r w:rsidR="00144BFC" w:rsidRPr="00BA209F">
        <w:rPr>
          <w:rFonts w:ascii="標楷體" w:eastAsia="標楷體" w:hAnsi="標楷體" w:hint="eastAsia"/>
          <w:sz w:val="28"/>
          <w:szCs w:val="28"/>
        </w:rPr>
        <w:t>。</w:t>
      </w:r>
    </w:p>
    <w:p w14:paraId="77266F25" w14:textId="4EDBC568" w:rsidR="002510E3" w:rsidRPr="00BA209F" w:rsidRDefault="009B2893" w:rsidP="009B2893">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四、</w:t>
      </w:r>
      <w:r w:rsidR="001D26BB" w:rsidRPr="00BA209F">
        <w:rPr>
          <w:rFonts w:ascii="標楷體" w:eastAsia="標楷體" w:hAnsi="標楷體" w:cs="Times New Roman" w:hint="eastAsia"/>
          <w:sz w:val="28"/>
          <w:szCs w:val="28"/>
        </w:rPr>
        <w:t>收到乙方請款收據等相關資料後，</w:t>
      </w:r>
      <w:r w:rsidR="007169D7" w:rsidRPr="00BA209F">
        <w:rPr>
          <w:rFonts w:ascii="標楷體" w:eastAsia="標楷體" w:hAnsi="標楷體" w:cs="Times New Roman" w:hint="eastAsia"/>
          <w:sz w:val="28"/>
          <w:szCs w:val="28"/>
        </w:rPr>
        <w:t>甲方</w:t>
      </w:r>
      <w:r w:rsidR="001D26BB" w:rsidRPr="00BA209F">
        <w:rPr>
          <w:rFonts w:ascii="標楷體" w:eastAsia="標楷體" w:hAnsi="標楷體" w:cs="Times New Roman" w:hint="eastAsia"/>
          <w:sz w:val="28"/>
          <w:szCs w:val="28"/>
        </w:rPr>
        <w:t>於1個月內辦理補助費撥付</w:t>
      </w:r>
      <w:r w:rsidR="00BC795D" w:rsidRPr="00BA209F">
        <w:rPr>
          <w:rFonts w:ascii="標楷體" w:eastAsia="標楷體" w:hAnsi="標楷體" w:cs="Times New Roman" w:hint="eastAsia"/>
          <w:sz w:val="28"/>
          <w:szCs w:val="28"/>
        </w:rPr>
        <w:t>，</w:t>
      </w:r>
      <w:r w:rsidR="006E62DF" w:rsidRPr="00BA209F">
        <w:rPr>
          <w:rFonts w:ascii="標楷體" w:eastAsia="標楷體" w:hAnsi="標楷體" w:cs="Times New Roman" w:hint="eastAsia"/>
          <w:sz w:val="28"/>
          <w:szCs w:val="28"/>
        </w:rPr>
        <w:t>相關補助內容</w:t>
      </w:r>
      <w:r w:rsidR="00E61FAD" w:rsidRPr="00BA209F">
        <w:rPr>
          <w:rFonts w:ascii="標楷體" w:eastAsia="標楷體" w:hAnsi="標楷體" w:cs="Times New Roman" w:hint="eastAsia"/>
          <w:sz w:val="28"/>
          <w:szCs w:val="28"/>
        </w:rPr>
        <w:t>依</w:t>
      </w:r>
      <w:r w:rsidR="00C53A2C" w:rsidRPr="00BA209F">
        <w:rPr>
          <w:rFonts w:ascii="標楷體" w:eastAsia="標楷體" w:hAnsi="標楷體" w:cs="Times New Roman" w:hint="eastAsia"/>
          <w:sz w:val="28"/>
          <w:szCs w:val="28"/>
        </w:rPr>
        <w:t>照</w:t>
      </w:r>
      <w:proofErr w:type="gramStart"/>
      <w:r w:rsidR="006E62DF" w:rsidRPr="00BA209F">
        <w:rPr>
          <w:rFonts w:ascii="標楷體" w:eastAsia="標楷體" w:hAnsi="標楷體" w:cs="Times New Roman" w:hint="eastAsia"/>
          <w:sz w:val="28"/>
          <w:szCs w:val="28"/>
        </w:rPr>
        <w:t>臺</w:t>
      </w:r>
      <w:proofErr w:type="gramEnd"/>
      <w:r w:rsidR="006E62DF" w:rsidRPr="00BA209F">
        <w:rPr>
          <w:rFonts w:ascii="標楷體" w:eastAsia="標楷體" w:hAnsi="標楷體" w:cs="Times New Roman" w:hint="eastAsia"/>
          <w:sz w:val="28"/>
          <w:szCs w:val="28"/>
        </w:rPr>
        <w:t>中市遊民醫療及看護補助計畫</w:t>
      </w:r>
      <w:r w:rsidR="00C53A2C" w:rsidRPr="00BA209F">
        <w:rPr>
          <w:rFonts w:ascii="標楷體" w:eastAsia="標楷體" w:hAnsi="標楷體" w:cs="Times New Roman" w:hint="eastAsia"/>
          <w:sz w:val="28"/>
          <w:szCs w:val="28"/>
        </w:rPr>
        <w:t>辦理</w:t>
      </w:r>
      <w:r w:rsidR="001D26BB" w:rsidRPr="00BA209F">
        <w:rPr>
          <w:rFonts w:ascii="標楷體" w:eastAsia="標楷體" w:hAnsi="標楷體" w:cs="Times New Roman" w:hint="eastAsia"/>
          <w:sz w:val="28"/>
          <w:szCs w:val="28"/>
        </w:rPr>
        <w:t>。</w:t>
      </w:r>
    </w:p>
    <w:p w14:paraId="1882D009" w14:textId="77777777" w:rsidR="00BC30A4" w:rsidRPr="00BA209F" w:rsidRDefault="00BC30A4" w:rsidP="00BC30A4">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w:t>
      </w:r>
      <w:r w:rsidR="0070065C" w:rsidRPr="00BA209F">
        <w:rPr>
          <w:rFonts w:ascii="標楷體" w:eastAsia="標楷體" w:hAnsi="標楷體" w:cs="Times New Roman" w:hint="eastAsia"/>
          <w:sz w:val="28"/>
          <w:szCs w:val="28"/>
        </w:rPr>
        <w:t>四</w:t>
      </w:r>
      <w:r w:rsidRPr="00BA209F">
        <w:rPr>
          <w:rFonts w:ascii="標楷體" w:eastAsia="標楷體" w:hAnsi="標楷體" w:cs="Times New Roman" w:hint="eastAsia"/>
          <w:sz w:val="28"/>
          <w:szCs w:val="28"/>
        </w:rPr>
        <w:t>條 乙方權利及義務</w:t>
      </w:r>
    </w:p>
    <w:p w14:paraId="6D73AAD4" w14:textId="63ABA051" w:rsidR="00E01F54" w:rsidRPr="00BA209F" w:rsidRDefault="009B2893" w:rsidP="009B2893">
      <w:pPr>
        <w:snapToGrid w:val="0"/>
        <w:spacing w:line="500" w:lineRule="exact"/>
        <w:ind w:leftChars="185" w:left="993" w:hangingChars="196" w:hanging="549"/>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一、</w:t>
      </w:r>
      <w:r w:rsidR="00CA513E" w:rsidRPr="00BA209F">
        <w:rPr>
          <w:rFonts w:ascii="標楷體" w:eastAsia="標楷體" w:hAnsi="標楷體" w:cs="Times New Roman" w:hint="eastAsia"/>
          <w:sz w:val="28"/>
          <w:szCs w:val="28"/>
        </w:rPr>
        <w:t>備妥文件提出</w:t>
      </w:r>
      <w:r w:rsidR="00844548" w:rsidRPr="00BA209F">
        <w:rPr>
          <w:rFonts w:ascii="標楷體" w:eastAsia="標楷體" w:hAnsi="標楷體" w:cs="Times New Roman" w:hint="eastAsia"/>
          <w:sz w:val="28"/>
          <w:szCs w:val="28"/>
        </w:rPr>
        <w:t>補助經費</w:t>
      </w:r>
      <w:r w:rsidR="00CA513E" w:rsidRPr="00BA209F">
        <w:rPr>
          <w:rFonts w:ascii="標楷體" w:eastAsia="標楷體" w:hAnsi="標楷體" w:cs="Times New Roman" w:hint="eastAsia"/>
          <w:sz w:val="28"/>
          <w:szCs w:val="28"/>
        </w:rPr>
        <w:t>申請，</w:t>
      </w:r>
      <w:proofErr w:type="gramStart"/>
      <w:r w:rsidR="00CA513E" w:rsidRPr="00BA209F">
        <w:rPr>
          <w:rFonts w:ascii="標楷體" w:eastAsia="標楷體" w:hAnsi="標楷體" w:cs="Times New Roman" w:hint="eastAsia"/>
          <w:sz w:val="28"/>
          <w:szCs w:val="28"/>
        </w:rPr>
        <w:t>採</w:t>
      </w:r>
      <w:proofErr w:type="gramEnd"/>
      <w:r w:rsidR="00CA513E" w:rsidRPr="00BA209F">
        <w:rPr>
          <w:rFonts w:ascii="標楷體" w:eastAsia="標楷體" w:hAnsi="標楷體" w:cs="Times New Roman" w:hint="eastAsia"/>
          <w:sz w:val="28"/>
          <w:szCs w:val="28"/>
        </w:rPr>
        <w:t>按季(4月10日、7月10日、10月10日及12月10日</w:t>
      </w:r>
      <w:r w:rsidR="0078759D" w:rsidRPr="00BA209F">
        <w:rPr>
          <w:rFonts w:ascii="標楷體" w:eastAsia="標楷體" w:hAnsi="標楷體" w:cs="Times New Roman" w:hint="eastAsia"/>
          <w:sz w:val="28"/>
          <w:szCs w:val="28"/>
        </w:rPr>
        <w:t>前</w:t>
      </w:r>
      <w:r w:rsidR="00CA513E" w:rsidRPr="00BA209F">
        <w:rPr>
          <w:rFonts w:ascii="標楷體" w:eastAsia="標楷體" w:hAnsi="標楷體" w:cs="Times New Roman" w:hint="eastAsia"/>
          <w:sz w:val="28"/>
          <w:szCs w:val="28"/>
        </w:rPr>
        <w:t>)辦理請款核銷。</w:t>
      </w:r>
    </w:p>
    <w:p w14:paraId="096D84C0" w14:textId="53B0282F" w:rsidR="0059242C" w:rsidRPr="00BA209F" w:rsidRDefault="009B2893" w:rsidP="009B2893">
      <w:pPr>
        <w:snapToGrid w:val="0"/>
        <w:spacing w:line="500" w:lineRule="exact"/>
        <w:ind w:leftChars="185" w:left="993" w:hangingChars="196" w:hanging="549"/>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0059242C" w:rsidRPr="00BA209F">
        <w:rPr>
          <w:rFonts w:ascii="標楷體" w:eastAsia="標楷體" w:hAnsi="標楷體" w:cs="Times New Roman" w:hint="eastAsia"/>
          <w:sz w:val="28"/>
          <w:szCs w:val="28"/>
        </w:rPr>
        <w:t>共同應備文件：請</w:t>
      </w:r>
      <w:r w:rsidR="006E62DF" w:rsidRPr="00BA209F">
        <w:rPr>
          <w:rFonts w:ascii="標楷體" w:eastAsia="標楷體" w:hAnsi="標楷體" w:cs="新細明體"/>
          <w:kern w:val="0"/>
          <w:sz w:val="28"/>
          <w:szCs w:val="28"/>
        </w:rPr>
        <w:t>請款清冊（載明遊民基本資料、棲息地點、醫療需求等）、匯款帳戶資料。</w:t>
      </w:r>
    </w:p>
    <w:p w14:paraId="498A656F" w14:textId="26C752B9" w:rsidR="0059242C" w:rsidRPr="00BA209F" w:rsidRDefault="009B2893" w:rsidP="009B2893">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w:t>
      </w:r>
      <w:r w:rsidR="0059242C" w:rsidRPr="00BA209F">
        <w:rPr>
          <w:rFonts w:ascii="標楷體" w:eastAsia="標楷體" w:hAnsi="標楷體" w:cs="Times New Roman" w:hint="eastAsia"/>
          <w:sz w:val="28"/>
          <w:szCs w:val="28"/>
        </w:rPr>
        <w:t>個別應備文件：</w:t>
      </w:r>
    </w:p>
    <w:p w14:paraId="5D622931" w14:textId="455B2419" w:rsidR="0059242C" w:rsidRPr="00BA209F" w:rsidRDefault="009B2893" w:rsidP="009B2893">
      <w:pPr>
        <w:snapToGrid w:val="0"/>
        <w:spacing w:line="500" w:lineRule="exact"/>
        <w:ind w:leftChars="253" w:left="991" w:hangingChars="137" w:hanging="384"/>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w:t>
      </w:r>
      <w:r w:rsidR="0059242C" w:rsidRPr="00BA209F">
        <w:rPr>
          <w:rFonts w:ascii="標楷體" w:eastAsia="標楷體" w:hAnsi="標楷體" w:cs="Times New Roman" w:hint="eastAsia"/>
          <w:sz w:val="28"/>
          <w:szCs w:val="28"/>
        </w:rPr>
        <w:t>醫療費用：檢附就診單、診療費用明細、收據。</w:t>
      </w:r>
    </w:p>
    <w:p w14:paraId="19D31CC9" w14:textId="0635EB17" w:rsidR="0059242C" w:rsidRPr="00BA209F" w:rsidRDefault="009B2893" w:rsidP="009B2893">
      <w:pPr>
        <w:snapToGrid w:val="0"/>
        <w:spacing w:line="500" w:lineRule="exact"/>
        <w:ind w:leftChars="257" w:left="1216" w:hangingChars="214" w:hanging="599"/>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0059242C" w:rsidRPr="00BA209F">
        <w:rPr>
          <w:rFonts w:ascii="標楷體" w:eastAsia="標楷體" w:hAnsi="標楷體" w:cs="Times New Roman" w:hint="eastAsia"/>
          <w:sz w:val="28"/>
          <w:szCs w:val="28"/>
        </w:rPr>
        <w:t>看護費用：除上述資料外，再檢附</w:t>
      </w:r>
      <w:r w:rsidR="0078759D" w:rsidRPr="00BA209F">
        <w:rPr>
          <w:rFonts w:ascii="標楷體" w:eastAsia="標楷體" w:hAnsi="標楷體" w:cs="Times New Roman" w:hint="eastAsia"/>
          <w:sz w:val="28"/>
          <w:szCs w:val="28"/>
        </w:rPr>
        <w:t>診斷證明書正本(需註明「住院期間須請專人照顧」及日期、時間、各類病房之日期及時間等)</w:t>
      </w:r>
      <w:r w:rsidR="0059242C" w:rsidRPr="00BA209F">
        <w:rPr>
          <w:rFonts w:ascii="標楷體" w:eastAsia="標楷體" w:hAnsi="標楷體" w:cs="Times New Roman" w:hint="eastAsia"/>
          <w:sz w:val="28"/>
          <w:szCs w:val="28"/>
        </w:rPr>
        <w:t>、看護費用收據或發票正本、僱請</w:t>
      </w:r>
      <w:proofErr w:type="gramStart"/>
      <w:r w:rsidR="0059242C" w:rsidRPr="00BA209F">
        <w:rPr>
          <w:rFonts w:ascii="標楷體" w:eastAsia="標楷體" w:hAnsi="標楷體" w:cs="Times New Roman" w:hint="eastAsia"/>
          <w:sz w:val="28"/>
          <w:szCs w:val="28"/>
        </w:rPr>
        <w:t>看護員照護</w:t>
      </w:r>
      <w:proofErr w:type="gramEnd"/>
      <w:r w:rsidR="0059242C" w:rsidRPr="00BA209F">
        <w:rPr>
          <w:rFonts w:ascii="標楷體" w:eastAsia="標楷體" w:hAnsi="標楷體" w:cs="Times New Roman" w:hint="eastAsia"/>
          <w:sz w:val="28"/>
          <w:szCs w:val="28"/>
        </w:rPr>
        <w:t>證明文件(醫院主治醫師、護理人員或社工員出具)、看護員相關資料(身分證正反面影本、相關照顧服務訓練結業證書、證照影本及</w:t>
      </w:r>
      <w:proofErr w:type="gramStart"/>
      <w:r w:rsidR="0059242C" w:rsidRPr="00BA209F">
        <w:rPr>
          <w:rFonts w:ascii="標楷體" w:eastAsia="標楷體" w:hAnsi="標楷體" w:cs="Times New Roman" w:hint="eastAsia"/>
          <w:sz w:val="28"/>
          <w:szCs w:val="28"/>
        </w:rPr>
        <w:t>看護員切結</w:t>
      </w:r>
      <w:proofErr w:type="gramEnd"/>
      <w:r w:rsidR="0059242C" w:rsidRPr="00BA209F">
        <w:rPr>
          <w:rFonts w:ascii="標楷體" w:eastAsia="標楷體" w:hAnsi="標楷體" w:cs="Times New Roman" w:hint="eastAsia"/>
          <w:sz w:val="28"/>
          <w:szCs w:val="28"/>
        </w:rPr>
        <w:t>書並簽章證明與正本相符)。</w:t>
      </w:r>
    </w:p>
    <w:p w14:paraId="530418A5" w14:textId="4C88A4E3" w:rsidR="00681D96" w:rsidRPr="00BA209F" w:rsidRDefault="009B2893" w:rsidP="009B2893">
      <w:pPr>
        <w:snapToGrid w:val="0"/>
        <w:spacing w:line="500" w:lineRule="exact"/>
        <w:ind w:leftChars="178" w:left="1415" w:hangingChars="353" w:hanging="98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四、</w:t>
      </w:r>
      <w:r w:rsidR="001D26BB" w:rsidRPr="00BA209F">
        <w:rPr>
          <w:rFonts w:ascii="標楷體" w:eastAsia="標楷體" w:hAnsi="標楷體" w:cs="Times New Roman" w:hint="eastAsia"/>
          <w:sz w:val="28"/>
          <w:szCs w:val="28"/>
        </w:rPr>
        <w:t>注意事項</w:t>
      </w:r>
    </w:p>
    <w:p w14:paraId="5F3252AC" w14:textId="0FBD7514" w:rsidR="001D26BB" w:rsidRPr="00BA209F" w:rsidRDefault="009B2893" w:rsidP="009B2893">
      <w:pPr>
        <w:snapToGrid w:val="0"/>
        <w:spacing w:line="500" w:lineRule="exact"/>
        <w:ind w:leftChars="253" w:left="1175" w:hangingChars="203" w:hanging="56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w:t>
      </w:r>
      <w:r w:rsidR="00844548" w:rsidRPr="00BA209F">
        <w:rPr>
          <w:rFonts w:ascii="標楷體" w:eastAsia="標楷體" w:hAnsi="標楷體" w:cs="Times New Roman" w:hint="eastAsia"/>
          <w:sz w:val="28"/>
          <w:szCs w:val="28"/>
        </w:rPr>
        <w:t>遊民</w:t>
      </w:r>
      <w:r w:rsidR="00681D96" w:rsidRPr="00BA209F">
        <w:rPr>
          <w:rFonts w:ascii="標楷體" w:eastAsia="標楷體" w:hAnsi="標楷體" w:cs="Times New Roman" w:hint="eastAsia"/>
          <w:sz w:val="28"/>
          <w:szCs w:val="28"/>
        </w:rPr>
        <w:t>倘符合</w:t>
      </w:r>
      <w:proofErr w:type="gramStart"/>
      <w:r w:rsidR="00E90DB5" w:rsidRPr="00BA209F">
        <w:rPr>
          <w:rFonts w:ascii="標楷體" w:eastAsia="標楷體" w:hAnsi="標楷體" w:cs="Times New Roman" w:hint="eastAsia"/>
          <w:sz w:val="28"/>
          <w:szCs w:val="28"/>
        </w:rPr>
        <w:t>臺</w:t>
      </w:r>
      <w:proofErr w:type="gramEnd"/>
      <w:r w:rsidR="00E90DB5" w:rsidRPr="00BA209F">
        <w:rPr>
          <w:rFonts w:ascii="標楷體" w:eastAsia="標楷體" w:hAnsi="標楷體" w:cs="Times New Roman" w:hint="eastAsia"/>
          <w:sz w:val="28"/>
          <w:szCs w:val="28"/>
        </w:rPr>
        <w:t>中</w:t>
      </w:r>
      <w:r w:rsidR="00681D96" w:rsidRPr="00BA209F">
        <w:rPr>
          <w:rFonts w:ascii="標楷體" w:eastAsia="標楷體" w:hAnsi="標楷體" w:cs="Times New Roman" w:hint="eastAsia"/>
          <w:sz w:val="28"/>
          <w:szCs w:val="28"/>
        </w:rPr>
        <w:t>市相關福利身分，</w:t>
      </w:r>
      <w:proofErr w:type="gramStart"/>
      <w:r w:rsidR="00681D96" w:rsidRPr="00BA209F">
        <w:rPr>
          <w:rFonts w:ascii="標楷體" w:eastAsia="標楷體" w:hAnsi="標楷體" w:cs="Times New Roman" w:hint="eastAsia"/>
          <w:sz w:val="28"/>
          <w:szCs w:val="28"/>
        </w:rPr>
        <w:t>請乙方</w:t>
      </w:r>
      <w:proofErr w:type="gramEnd"/>
      <w:r w:rsidR="00681D96" w:rsidRPr="00BA209F">
        <w:rPr>
          <w:rFonts w:ascii="標楷體" w:eastAsia="標楷體" w:hAnsi="標楷體" w:cs="Times New Roman" w:hint="eastAsia"/>
          <w:sz w:val="28"/>
          <w:szCs w:val="28"/>
        </w:rPr>
        <w:t>優先運用其適用之相關醫療及看護補助。</w:t>
      </w:r>
      <w:r w:rsidR="001D26BB" w:rsidRPr="00BA209F">
        <w:rPr>
          <w:rFonts w:ascii="標楷體" w:eastAsia="標楷體" w:hAnsi="標楷體" w:cs="Times New Roman" w:hint="eastAsia"/>
          <w:sz w:val="28"/>
          <w:szCs w:val="28"/>
        </w:rPr>
        <w:t>向甲方申請醫療及看護補助費用後，不得重複申領政府其他同性質補助或向</w:t>
      </w:r>
      <w:r w:rsidR="00E01F54" w:rsidRPr="00BA209F">
        <w:rPr>
          <w:rFonts w:ascii="標楷體" w:eastAsia="標楷體" w:hAnsi="標楷體" w:cs="Times New Roman" w:hint="eastAsia"/>
          <w:sz w:val="28"/>
          <w:szCs w:val="28"/>
        </w:rPr>
        <w:t>遊民</w:t>
      </w:r>
      <w:r w:rsidR="001D26BB" w:rsidRPr="00BA209F">
        <w:rPr>
          <w:rFonts w:ascii="標楷體" w:eastAsia="標楷體" w:hAnsi="標楷體" w:cs="Times New Roman" w:hint="eastAsia"/>
          <w:sz w:val="28"/>
          <w:szCs w:val="28"/>
        </w:rPr>
        <w:t>索取。</w:t>
      </w:r>
    </w:p>
    <w:p w14:paraId="289A7D6F" w14:textId="44DF2CDC" w:rsidR="001D26BB" w:rsidRPr="00BA209F" w:rsidRDefault="009B2893" w:rsidP="009B2893">
      <w:pPr>
        <w:snapToGrid w:val="0"/>
        <w:spacing w:line="500" w:lineRule="exact"/>
        <w:ind w:leftChars="263" w:left="1177" w:hangingChars="195" w:hanging="54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001D26BB" w:rsidRPr="00BA209F">
        <w:rPr>
          <w:rFonts w:ascii="標楷體" w:eastAsia="標楷體" w:hAnsi="標楷體" w:cs="Times New Roman" w:hint="eastAsia"/>
          <w:sz w:val="28"/>
          <w:szCs w:val="28"/>
        </w:rPr>
        <w:t>為配合甲方會計年度帳</w:t>
      </w:r>
      <w:proofErr w:type="gramStart"/>
      <w:r w:rsidR="001D26BB" w:rsidRPr="00BA209F">
        <w:rPr>
          <w:rFonts w:ascii="標楷體" w:eastAsia="標楷體" w:hAnsi="標楷體" w:cs="Times New Roman" w:hint="eastAsia"/>
          <w:sz w:val="28"/>
          <w:szCs w:val="28"/>
        </w:rPr>
        <w:t>務</w:t>
      </w:r>
      <w:proofErr w:type="gramEnd"/>
      <w:r w:rsidR="001D26BB" w:rsidRPr="00BA209F">
        <w:rPr>
          <w:rFonts w:ascii="標楷體" w:eastAsia="標楷體" w:hAnsi="標楷體" w:cs="Times New Roman" w:hint="eastAsia"/>
          <w:sz w:val="28"/>
          <w:szCs w:val="28"/>
        </w:rPr>
        <w:t>處理時程，</w:t>
      </w:r>
      <w:r w:rsidR="00844548" w:rsidRPr="00BA209F">
        <w:rPr>
          <w:rFonts w:ascii="標楷體" w:eastAsia="標楷體" w:hAnsi="標楷體" w:cs="Times New Roman" w:hint="eastAsia"/>
          <w:sz w:val="28"/>
          <w:szCs w:val="28"/>
        </w:rPr>
        <w:t>當</w:t>
      </w:r>
      <w:r w:rsidR="001D26BB" w:rsidRPr="00BA209F">
        <w:rPr>
          <w:rFonts w:ascii="標楷體" w:eastAsia="標楷體" w:hAnsi="標楷體" w:cs="Times New Roman" w:hint="eastAsia"/>
          <w:sz w:val="28"/>
          <w:szCs w:val="28"/>
        </w:rPr>
        <w:t>年度之醫療及看護費用，乙方最遲應於12月10日前辦理請款核銷。</w:t>
      </w:r>
    </w:p>
    <w:p w14:paraId="49CAC2D9" w14:textId="4FA0F531" w:rsidR="008617C7" w:rsidRPr="00BA209F" w:rsidRDefault="009B2893" w:rsidP="009B2893">
      <w:pPr>
        <w:snapToGrid w:val="0"/>
        <w:spacing w:line="500" w:lineRule="exact"/>
        <w:ind w:leftChars="262" w:left="1200" w:hangingChars="204" w:hanging="571"/>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w:t>
      </w:r>
      <w:r w:rsidR="001D26BB" w:rsidRPr="00BA209F">
        <w:rPr>
          <w:rFonts w:ascii="標楷體" w:eastAsia="標楷體" w:hAnsi="標楷體" w:cs="Times New Roman" w:hint="eastAsia"/>
          <w:sz w:val="28"/>
          <w:szCs w:val="28"/>
        </w:rPr>
        <w:t>另12月10日至</w:t>
      </w:r>
      <w:proofErr w:type="gramStart"/>
      <w:r w:rsidR="001D26BB" w:rsidRPr="00BA209F">
        <w:rPr>
          <w:rFonts w:ascii="標楷體" w:eastAsia="標楷體" w:hAnsi="標楷體" w:cs="Times New Roman" w:hint="eastAsia"/>
          <w:sz w:val="28"/>
          <w:szCs w:val="28"/>
        </w:rPr>
        <w:t>31日止所生</w:t>
      </w:r>
      <w:proofErr w:type="gramEnd"/>
      <w:r w:rsidR="001D26BB" w:rsidRPr="00BA209F">
        <w:rPr>
          <w:rFonts w:ascii="標楷體" w:eastAsia="標楷體" w:hAnsi="標楷體" w:cs="Times New Roman" w:hint="eastAsia"/>
          <w:sz w:val="28"/>
          <w:szCs w:val="28"/>
        </w:rPr>
        <w:t>之醫療補助費用，應於次年1月</w:t>
      </w:r>
      <w:r w:rsidR="00D60F82" w:rsidRPr="00BA209F">
        <w:rPr>
          <w:rFonts w:ascii="標楷體" w:eastAsia="標楷體" w:hAnsi="標楷體" w:cs="Times New Roman" w:hint="eastAsia"/>
          <w:sz w:val="28"/>
          <w:szCs w:val="28"/>
        </w:rPr>
        <w:t>10</w:t>
      </w:r>
      <w:r w:rsidR="001D26BB" w:rsidRPr="00BA209F">
        <w:rPr>
          <w:rFonts w:ascii="標楷體" w:eastAsia="標楷體" w:hAnsi="標楷體" w:cs="Times New Roman" w:hint="eastAsia"/>
          <w:sz w:val="28"/>
          <w:szCs w:val="28"/>
        </w:rPr>
        <w:t>日前辦理請款核銷。</w:t>
      </w:r>
    </w:p>
    <w:p w14:paraId="13AF0AEE" w14:textId="77777777" w:rsidR="00995BF5" w:rsidRPr="00BA209F" w:rsidRDefault="00BC30A4" w:rsidP="00BC30A4">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w:t>
      </w:r>
      <w:r w:rsidR="00995BF5" w:rsidRPr="00BA209F">
        <w:rPr>
          <w:rFonts w:ascii="標楷體" w:eastAsia="標楷體" w:hAnsi="標楷體" w:cs="Times New Roman" w:hint="eastAsia"/>
          <w:sz w:val="28"/>
          <w:szCs w:val="28"/>
        </w:rPr>
        <w:t>五</w:t>
      </w:r>
      <w:r w:rsidRPr="00BA209F">
        <w:rPr>
          <w:rFonts w:ascii="標楷體" w:eastAsia="標楷體" w:hAnsi="標楷體" w:cs="Times New Roman" w:hint="eastAsia"/>
          <w:sz w:val="28"/>
          <w:szCs w:val="28"/>
        </w:rPr>
        <w:t xml:space="preserve">條  </w:t>
      </w:r>
      <w:r w:rsidR="008A6270" w:rsidRPr="00BA209F">
        <w:rPr>
          <w:rFonts w:ascii="標楷體" w:eastAsia="標楷體" w:hAnsi="標楷體" w:cs="Times New Roman" w:hint="eastAsia"/>
          <w:sz w:val="28"/>
          <w:szCs w:val="28"/>
        </w:rPr>
        <w:t>就診單</w:t>
      </w:r>
      <w:r w:rsidR="00995BF5" w:rsidRPr="00BA209F">
        <w:rPr>
          <w:rFonts w:ascii="標楷體" w:eastAsia="標楷體" w:hAnsi="標楷體" w:cs="Times New Roman" w:hint="eastAsia"/>
          <w:sz w:val="28"/>
          <w:szCs w:val="28"/>
        </w:rPr>
        <w:t>使用</w:t>
      </w:r>
      <w:r w:rsidR="00EA2732" w:rsidRPr="00BA209F">
        <w:rPr>
          <w:rFonts w:ascii="標楷體" w:eastAsia="標楷體" w:hAnsi="標楷體" w:cs="Times New Roman" w:hint="eastAsia"/>
          <w:sz w:val="28"/>
          <w:szCs w:val="28"/>
        </w:rPr>
        <w:t>注意事項如下：</w:t>
      </w:r>
    </w:p>
    <w:p w14:paraId="3D43088E" w14:textId="07189F36" w:rsidR="001D26BB" w:rsidRPr="00BA209F" w:rsidRDefault="001D26BB" w:rsidP="005853CF">
      <w:pPr>
        <w:pStyle w:val="a3"/>
        <w:numPr>
          <w:ilvl w:val="0"/>
          <w:numId w:val="9"/>
        </w:numPr>
        <w:snapToGrid w:val="0"/>
        <w:spacing w:line="500" w:lineRule="exact"/>
        <w:ind w:leftChars="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僅係提供遊民使用。</w:t>
      </w:r>
    </w:p>
    <w:p w14:paraId="05F98E93" w14:textId="219BDA8E" w:rsidR="005853CF" w:rsidRPr="00BA209F" w:rsidRDefault="005853CF" w:rsidP="005853CF">
      <w:pPr>
        <w:pStyle w:val="a3"/>
        <w:numPr>
          <w:ilvl w:val="0"/>
          <w:numId w:val="9"/>
        </w:numPr>
        <w:snapToGrid w:val="0"/>
        <w:spacing w:line="500" w:lineRule="exact"/>
        <w:ind w:leftChars="0"/>
        <w:jc w:val="both"/>
        <w:rPr>
          <w:rFonts w:ascii="標楷體" w:eastAsia="標楷體" w:hAnsi="標楷體" w:cs="Times New Roman"/>
          <w:sz w:val="28"/>
          <w:szCs w:val="28"/>
        </w:rPr>
      </w:pPr>
      <w:proofErr w:type="gramStart"/>
      <w:r w:rsidRPr="00BA209F">
        <w:rPr>
          <w:rFonts w:ascii="標楷體" w:eastAsia="標楷體" w:hAnsi="標楷體" w:cs="Times New Roman" w:hint="eastAsia"/>
          <w:sz w:val="28"/>
          <w:szCs w:val="28"/>
        </w:rPr>
        <w:t>就診單如經</w:t>
      </w:r>
      <w:proofErr w:type="gramEnd"/>
      <w:r w:rsidRPr="00BA209F">
        <w:rPr>
          <w:rFonts w:ascii="標楷體" w:eastAsia="標楷體" w:hAnsi="標楷體" w:cs="Times New Roman" w:hint="eastAsia"/>
          <w:sz w:val="28"/>
          <w:szCs w:val="28"/>
        </w:rPr>
        <w:t>塗改，未經甲方</w:t>
      </w:r>
      <w:proofErr w:type="gramStart"/>
      <w:r w:rsidRPr="00BA209F">
        <w:rPr>
          <w:rFonts w:ascii="標楷體" w:eastAsia="標楷體" w:hAnsi="標楷體" w:cs="Times New Roman" w:hint="eastAsia"/>
          <w:sz w:val="28"/>
          <w:szCs w:val="28"/>
        </w:rPr>
        <w:t>加蓋校正職</w:t>
      </w:r>
      <w:proofErr w:type="gramEnd"/>
      <w:r w:rsidRPr="00BA209F">
        <w:rPr>
          <w:rFonts w:ascii="標楷體" w:eastAsia="標楷體" w:hAnsi="標楷體" w:cs="Times New Roman" w:hint="eastAsia"/>
          <w:sz w:val="28"/>
          <w:szCs w:val="28"/>
        </w:rPr>
        <w:t>章，乙方須以作廢處</w:t>
      </w:r>
      <w:r w:rsidRPr="00BA209F">
        <w:rPr>
          <w:rFonts w:ascii="標楷體" w:eastAsia="標楷體" w:hAnsi="標楷體" w:cs="Times New Roman" w:hint="eastAsia"/>
          <w:sz w:val="28"/>
          <w:szCs w:val="28"/>
        </w:rPr>
        <w:lastRenderedPageBreak/>
        <w:t>理，甲方不</w:t>
      </w:r>
      <w:r w:rsidR="00BA209F" w:rsidRPr="00BA209F">
        <w:rPr>
          <w:rFonts w:ascii="標楷體" w:eastAsia="標楷體" w:hAnsi="標楷體" w:cs="Times New Roman" w:hint="eastAsia"/>
          <w:sz w:val="28"/>
          <w:szCs w:val="28"/>
        </w:rPr>
        <w:t>予補助</w:t>
      </w:r>
      <w:r w:rsidRPr="00BA209F">
        <w:rPr>
          <w:rFonts w:ascii="標楷體" w:eastAsia="標楷體" w:hAnsi="標楷體" w:cs="Times New Roman" w:hint="eastAsia"/>
          <w:sz w:val="28"/>
          <w:szCs w:val="28"/>
        </w:rPr>
        <w:t>。</w:t>
      </w:r>
    </w:p>
    <w:p w14:paraId="4FAC13FD" w14:textId="6645F9EA" w:rsidR="00BC30A4" w:rsidRPr="00BA209F" w:rsidRDefault="009C76B8" w:rsidP="009B2893">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w:t>
      </w:r>
      <w:r w:rsidR="009B2893" w:rsidRPr="00BA209F">
        <w:rPr>
          <w:rFonts w:ascii="標楷體" w:eastAsia="標楷體" w:hAnsi="標楷體" w:cs="Times New Roman" w:hint="eastAsia"/>
          <w:sz w:val="28"/>
          <w:szCs w:val="28"/>
        </w:rPr>
        <w:t>、</w:t>
      </w:r>
      <w:r w:rsidR="001D26BB" w:rsidRPr="00BA209F">
        <w:rPr>
          <w:rFonts w:ascii="標楷體" w:eastAsia="標楷體" w:hAnsi="標楷體" w:cs="Times New Roman" w:hint="eastAsia"/>
          <w:sz w:val="28"/>
          <w:szCs w:val="28"/>
        </w:rPr>
        <w:t>應遵守個人資料保護法規定，妥善保管及運用服務使用者之個人資料。</w:t>
      </w:r>
    </w:p>
    <w:p w14:paraId="1787BA0A" w14:textId="77777777" w:rsidR="00BC30A4" w:rsidRPr="00BA209F" w:rsidRDefault="00995BF5" w:rsidP="00F17222">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w:t>
      </w:r>
      <w:r w:rsidR="00647E39" w:rsidRPr="00BA209F">
        <w:rPr>
          <w:rFonts w:ascii="標楷體" w:eastAsia="標楷體" w:hAnsi="標楷體" w:cs="Times New Roman" w:hint="eastAsia"/>
          <w:sz w:val="28"/>
          <w:szCs w:val="28"/>
        </w:rPr>
        <w:t>六</w:t>
      </w:r>
      <w:r w:rsidR="00BC30A4" w:rsidRPr="00BA209F">
        <w:rPr>
          <w:rFonts w:ascii="標楷體" w:eastAsia="標楷體" w:hAnsi="標楷體" w:cs="Times New Roman" w:hint="eastAsia"/>
          <w:sz w:val="28"/>
          <w:szCs w:val="28"/>
        </w:rPr>
        <w:t xml:space="preserve">條  </w:t>
      </w:r>
      <w:r w:rsidR="001D26BB" w:rsidRPr="00BA209F">
        <w:rPr>
          <w:rFonts w:ascii="標楷體" w:eastAsia="標楷體" w:hAnsi="標楷體" w:cs="Times New Roman" w:hint="eastAsia"/>
          <w:sz w:val="28"/>
          <w:szCs w:val="28"/>
        </w:rPr>
        <w:t>本契約書一式</w:t>
      </w:r>
      <w:r w:rsidR="00E01F54" w:rsidRPr="00BA209F">
        <w:rPr>
          <w:rFonts w:ascii="標楷體" w:eastAsia="標楷體" w:hAnsi="標楷體" w:cs="Times New Roman" w:hint="eastAsia"/>
          <w:sz w:val="28"/>
          <w:szCs w:val="28"/>
        </w:rPr>
        <w:t>2</w:t>
      </w:r>
      <w:r w:rsidR="001D26BB" w:rsidRPr="00BA209F">
        <w:rPr>
          <w:rFonts w:ascii="標楷體" w:eastAsia="標楷體" w:hAnsi="標楷體" w:cs="Times New Roman" w:hint="eastAsia"/>
          <w:sz w:val="28"/>
          <w:szCs w:val="28"/>
        </w:rPr>
        <w:t>份，由甲乙雙方各執</w:t>
      </w:r>
      <w:r w:rsidR="00E01F54" w:rsidRPr="00BA209F">
        <w:rPr>
          <w:rFonts w:ascii="標楷體" w:eastAsia="標楷體" w:hAnsi="標楷體" w:cs="Times New Roman" w:hint="eastAsia"/>
          <w:sz w:val="28"/>
          <w:szCs w:val="28"/>
        </w:rPr>
        <w:t>1</w:t>
      </w:r>
      <w:r w:rsidR="001D26BB" w:rsidRPr="00BA209F">
        <w:rPr>
          <w:rFonts w:ascii="標楷體" w:eastAsia="標楷體" w:hAnsi="標楷體" w:cs="Times New Roman" w:hint="eastAsia"/>
          <w:sz w:val="28"/>
          <w:szCs w:val="28"/>
        </w:rPr>
        <w:t>份為</w:t>
      </w:r>
      <w:proofErr w:type="gramStart"/>
      <w:r w:rsidR="001D26BB" w:rsidRPr="00BA209F">
        <w:rPr>
          <w:rFonts w:ascii="標楷體" w:eastAsia="標楷體" w:hAnsi="標楷體" w:cs="Times New Roman" w:hint="eastAsia"/>
          <w:sz w:val="28"/>
          <w:szCs w:val="28"/>
        </w:rPr>
        <w:t>憑</w:t>
      </w:r>
      <w:proofErr w:type="gramEnd"/>
      <w:r w:rsidR="001D26BB" w:rsidRPr="00BA209F">
        <w:rPr>
          <w:rFonts w:ascii="標楷體" w:eastAsia="標楷體" w:hAnsi="標楷體" w:cs="Times New Roman" w:hint="eastAsia"/>
          <w:sz w:val="28"/>
          <w:szCs w:val="28"/>
        </w:rPr>
        <w:t>，其他遊民醫療及看護費用補助如有未盡事項，經甲乙雙方合意，另以會議紀錄或公文約定之。</w:t>
      </w:r>
    </w:p>
    <w:p w14:paraId="4CF8BF0A" w14:textId="77777777" w:rsidR="00BC30A4" w:rsidRPr="00BA209F" w:rsidRDefault="00BC30A4" w:rsidP="00BC30A4">
      <w:pPr>
        <w:snapToGrid w:val="0"/>
        <w:spacing w:line="500" w:lineRule="exact"/>
        <w:jc w:val="both"/>
        <w:rPr>
          <w:rFonts w:ascii="標楷體" w:eastAsia="標楷體" w:hAnsi="標楷體" w:cs="Times New Roman"/>
          <w:sz w:val="32"/>
          <w:szCs w:val="32"/>
        </w:rPr>
      </w:pPr>
    </w:p>
    <w:p w14:paraId="7DC5BF51" w14:textId="77777777" w:rsidR="00BC30A4" w:rsidRPr="00BA209F" w:rsidRDefault="008A6270"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立</w:t>
      </w:r>
      <w:r w:rsidR="00645813" w:rsidRPr="00BA209F">
        <w:rPr>
          <w:rFonts w:ascii="標楷體" w:eastAsia="標楷體" w:hAnsi="標楷體" w:cs="Times New Roman" w:hint="eastAsia"/>
          <w:sz w:val="32"/>
          <w:szCs w:val="32"/>
        </w:rPr>
        <w:t>契</w:t>
      </w:r>
      <w:r w:rsidRPr="00BA209F">
        <w:rPr>
          <w:rFonts w:ascii="標楷體" w:eastAsia="標楷體" w:hAnsi="標楷體" w:cs="Times New Roman" w:hint="eastAsia"/>
          <w:sz w:val="32"/>
          <w:szCs w:val="32"/>
        </w:rPr>
        <w:t>約書人</w:t>
      </w:r>
    </w:p>
    <w:p w14:paraId="26497AB7" w14:textId="77777777" w:rsidR="00BC30A4" w:rsidRPr="00BA209F" w:rsidRDefault="00BC30A4" w:rsidP="00BC30A4">
      <w:pPr>
        <w:snapToGrid w:val="0"/>
        <w:spacing w:line="500" w:lineRule="exact"/>
        <w:jc w:val="both"/>
        <w:rPr>
          <w:rFonts w:ascii="標楷體" w:eastAsia="標楷體" w:hAnsi="標楷體" w:cs="Times New Roman"/>
          <w:sz w:val="32"/>
          <w:szCs w:val="32"/>
        </w:rPr>
      </w:pPr>
    </w:p>
    <w:p w14:paraId="6BF594B8" w14:textId="77777777" w:rsidR="00BC30A4" w:rsidRPr="00BA209F" w:rsidRDefault="00BC30A4"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甲方：</w:t>
      </w:r>
      <w:proofErr w:type="gramStart"/>
      <w:r w:rsidRPr="00BA209F">
        <w:rPr>
          <w:rFonts w:ascii="標楷體" w:eastAsia="標楷體" w:hAnsi="標楷體" w:cs="Times New Roman" w:hint="eastAsia"/>
          <w:sz w:val="32"/>
          <w:szCs w:val="32"/>
        </w:rPr>
        <w:t>臺</w:t>
      </w:r>
      <w:proofErr w:type="gramEnd"/>
      <w:r w:rsidRPr="00BA209F">
        <w:rPr>
          <w:rFonts w:ascii="標楷體" w:eastAsia="標楷體" w:hAnsi="標楷體" w:cs="Times New Roman" w:hint="eastAsia"/>
          <w:sz w:val="32"/>
          <w:szCs w:val="32"/>
        </w:rPr>
        <w:t>中市政府社會局</w:t>
      </w:r>
      <w:r w:rsidR="008A6270" w:rsidRPr="00BA209F">
        <w:rPr>
          <w:rFonts w:ascii="標楷體" w:eastAsia="標楷體" w:hAnsi="標楷體" w:cs="Times New Roman" w:hint="eastAsia"/>
          <w:sz w:val="32"/>
          <w:szCs w:val="32"/>
        </w:rPr>
        <w:t xml:space="preserve">              簽名蓋章</w:t>
      </w:r>
    </w:p>
    <w:p w14:paraId="475759AB" w14:textId="241E898E" w:rsidR="001D26BB" w:rsidRPr="00BA209F" w:rsidRDefault="001D26BB"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sz w:val="32"/>
          <w:szCs w:val="32"/>
        </w:rPr>
        <w:t>機關首長</w:t>
      </w:r>
      <w:r w:rsidRPr="00BA209F">
        <w:rPr>
          <w:rFonts w:ascii="標楷體" w:eastAsia="標楷體" w:hAnsi="標楷體" w:cs="Times New Roman" w:hint="eastAsia"/>
          <w:sz w:val="32"/>
          <w:szCs w:val="32"/>
        </w:rPr>
        <w:t>：</w:t>
      </w:r>
    </w:p>
    <w:p w14:paraId="7D17D4A7" w14:textId="77777777" w:rsidR="00BC30A4" w:rsidRPr="00BA209F" w:rsidRDefault="008A6270"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統一編號：10927325</w:t>
      </w:r>
      <w:r w:rsidR="00BC30A4" w:rsidRPr="00BA209F">
        <w:rPr>
          <w:rFonts w:ascii="標楷體" w:eastAsia="標楷體" w:hAnsi="標楷體" w:cs="Times New Roman" w:hint="eastAsia"/>
          <w:sz w:val="32"/>
          <w:szCs w:val="32"/>
        </w:rPr>
        <w:t xml:space="preserve">                </w:t>
      </w:r>
    </w:p>
    <w:p w14:paraId="1645FB37" w14:textId="7D7C2F9F" w:rsidR="00BC30A4" w:rsidRPr="00BA209F" w:rsidRDefault="00BC30A4"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地址：</w:t>
      </w:r>
      <w:proofErr w:type="gramStart"/>
      <w:r w:rsidRPr="00BA209F">
        <w:rPr>
          <w:rFonts w:ascii="標楷體" w:eastAsia="標楷體" w:hAnsi="標楷體" w:cs="Times New Roman" w:hint="eastAsia"/>
          <w:sz w:val="32"/>
          <w:szCs w:val="32"/>
        </w:rPr>
        <w:t>臺</w:t>
      </w:r>
      <w:proofErr w:type="gramEnd"/>
      <w:r w:rsidRPr="00BA209F">
        <w:rPr>
          <w:rFonts w:ascii="標楷體" w:eastAsia="標楷體" w:hAnsi="標楷體" w:cs="Times New Roman" w:hint="eastAsia"/>
          <w:sz w:val="32"/>
          <w:szCs w:val="32"/>
        </w:rPr>
        <w:t>中市西屯區臺灣大道三段</w:t>
      </w:r>
      <w:proofErr w:type="gramStart"/>
      <w:r w:rsidRPr="00BA209F">
        <w:rPr>
          <w:rFonts w:ascii="標楷體" w:eastAsia="標楷體" w:hAnsi="標楷體" w:cs="Times New Roman" w:hint="eastAsia"/>
          <w:sz w:val="32"/>
          <w:szCs w:val="32"/>
        </w:rPr>
        <w:t>99號</w:t>
      </w:r>
      <w:r w:rsidR="00E01F54" w:rsidRPr="00BA209F">
        <w:rPr>
          <w:rFonts w:ascii="標楷體" w:eastAsia="標楷體" w:hAnsi="標楷體" w:cs="Times New Roman" w:hint="eastAsia"/>
          <w:sz w:val="32"/>
          <w:szCs w:val="32"/>
        </w:rPr>
        <w:t>惠</w:t>
      </w:r>
      <w:proofErr w:type="gramEnd"/>
      <w:r w:rsidR="00E01F54" w:rsidRPr="00BA209F">
        <w:rPr>
          <w:rFonts w:ascii="標楷體" w:eastAsia="標楷體" w:hAnsi="標楷體" w:cs="Times New Roman" w:hint="eastAsia"/>
          <w:sz w:val="32"/>
          <w:szCs w:val="32"/>
        </w:rPr>
        <w:t>中樓</w:t>
      </w:r>
      <w:r w:rsidR="005853CF" w:rsidRPr="00BA209F">
        <w:rPr>
          <w:rFonts w:ascii="標楷體" w:eastAsia="標楷體" w:hAnsi="標楷體" w:cs="Times New Roman" w:hint="eastAsia"/>
          <w:sz w:val="32"/>
          <w:szCs w:val="32"/>
        </w:rPr>
        <w:t>2</w:t>
      </w:r>
      <w:r w:rsidR="00E01F54" w:rsidRPr="00BA209F">
        <w:rPr>
          <w:rFonts w:ascii="標楷體" w:eastAsia="標楷體" w:hAnsi="標楷體" w:cs="Times New Roman" w:hint="eastAsia"/>
          <w:sz w:val="32"/>
          <w:szCs w:val="32"/>
        </w:rPr>
        <w:t>樓</w:t>
      </w:r>
    </w:p>
    <w:p w14:paraId="15C319DE" w14:textId="77777777" w:rsidR="00BC30A4" w:rsidRPr="00BA209F" w:rsidRDefault="00BC30A4"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電話：04-22289111</w:t>
      </w:r>
    </w:p>
    <w:p w14:paraId="78C4058E" w14:textId="77777777" w:rsidR="00BC30A4" w:rsidRPr="00BA209F" w:rsidRDefault="00BC30A4" w:rsidP="00BC30A4">
      <w:pPr>
        <w:snapToGrid w:val="0"/>
        <w:spacing w:line="500" w:lineRule="exact"/>
        <w:jc w:val="both"/>
        <w:rPr>
          <w:rFonts w:ascii="標楷體" w:eastAsia="標楷體" w:hAnsi="標楷體" w:cs="Times New Roman"/>
          <w:sz w:val="32"/>
          <w:szCs w:val="32"/>
        </w:rPr>
      </w:pPr>
    </w:p>
    <w:p w14:paraId="1316035D" w14:textId="77777777" w:rsidR="00F17222" w:rsidRPr="00BA209F" w:rsidRDefault="00F17222" w:rsidP="00BC30A4">
      <w:pPr>
        <w:snapToGrid w:val="0"/>
        <w:spacing w:line="500" w:lineRule="exact"/>
        <w:jc w:val="both"/>
        <w:rPr>
          <w:rFonts w:ascii="標楷體" w:eastAsia="標楷體" w:hAnsi="標楷體" w:cs="Times New Roman"/>
          <w:sz w:val="32"/>
          <w:szCs w:val="32"/>
        </w:rPr>
      </w:pPr>
    </w:p>
    <w:p w14:paraId="4E8BB41E" w14:textId="77777777" w:rsidR="00BC30A4" w:rsidRPr="00BA209F" w:rsidRDefault="00BC30A4"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乙方：</w:t>
      </w:r>
      <w:r w:rsidR="008A6270" w:rsidRPr="00BA209F">
        <w:rPr>
          <w:rFonts w:ascii="標楷體" w:eastAsia="標楷體" w:hAnsi="標楷體" w:cs="Times New Roman" w:hint="eastAsia"/>
          <w:sz w:val="32"/>
          <w:szCs w:val="32"/>
        </w:rPr>
        <w:t xml:space="preserve">                       簽名蓋章</w:t>
      </w:r>
    </w:p>
    <w:p w14:paraId="6089B89D" w14:textId="77777777" w:rsidR="00BC30A4" w:rsidRPr="00BA209F" w:rsidRDefault="008A6270"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統一編號</w:t>
      </w:r>
      <w:r w:rsidR="00BC30A4" w:rsidRPr="00BA209F">
        <w:rPr>
          <w:rFonts w:ascii="標楷體" w:eastAsia="標楷體" w:hAnsi="標楷體" w:cs="Times New Roman" w:hint="eastAsia"/>
          <w:sz w:val="32"/>
          <w:szCs w:val="32"/>
        </w:rPr>
        <w:t xml:space="preserve">：                             </w:t>
      </w:r>
    </w:p>
    <w:p w14:paraId="1E7C5773" w14:textId="77777777" w:rsidR="00BC30A4" w:rsidRPr="00BA209F" w:rsidRDefault="00BC30A4" w:rsidP="00BC30A4">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地址：</w:t>
      </w:r>
    </w:p>
    <w:p w14:paraId="23338649" w14:textId="77777777" w:rsidR="00EA2732" w:rsidRPr="00BA209F" w:rsidRDefault="00BC30A4" w:rsidP="00EA2732">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電話：</w:t>
      </w:r>
    </w:p>
    <w:p w14:paraId="0AB35825" w14:textId="77777777" w:rsidR="006C7380" w:rsidRPr="00BA209F" w:rsidRDefault="006C7380" w:rsidP="00546301">
      <w:pPr>
        <w:snapToGrid w:val="0"/>
        <w:spacing w:line="500" w:lineRule="exact"/>
        <w:jc w:val="distribute"/>
        <w:rPr>
          <w:rFonts w:ascii="標楷體" w:eastAsia="標楷體" w:hAnsi="標楷體" w:cs="Times New Roman"/>
          <w:sz w:val="32"/>
          <w:szCs w:val="32"/>
        </w:rPr>
      </w:pPr>
    </w:p>
    <w:p w14:paraId="1D492AB5" w14:textId="77777777" w:rsidR="006C7380" w:rsidRPr="00BA209F" w:rsidRDefault="006C7380" w:rsidP="00546301">
      <w:pPr>
        <w:snapToGrid w:val="0"/>
        <w:spacing w:line="500" w:lineRule="exact"/>
        <w:jc w:val="distribute"/>
        <w:rPr>
          <w:rFonts w:ascii="標楷體" w:eastAsia="標楷體" w:hAnsi="標楷體" w:cs="Times New Roman"/>
          <w:sz w:val="32"/>
          <w:szCs w:val="32"/>
        </w:rPr>
      </w:pPr>
    </w:p>
    <w:p w14:paraId="1AF81C20" w14:textId="77777777" w:rsidR="006C7380" w:rsidRPr="00BA209F" w:rsidRDefault="006C7380" w:rsidP="00546301">
      <w:pPr>
        <w:snapToGrid w:val="0"/>
        <w:spacing w:line="500" w:lineRule="exact"/>
        <w:jc w:val="distribute"/>
        <w:rPr>
          <w:rFonts w:ascii="標楷體" w:eastAsia="標楷體" w:hAnsi="標楷體" w:cs="Times New Roman"/>
          <w:sz w:val="32"/>
          <w:szCs w:val="32"/>
        </w:rPr>
      </w:pPr>
    </w:p>
    <w:p w14:paraId="499CD524" w14:textId="77777777" w:rsidR="006C7380" w:rsidRPr="00BA209F" w:rsidRDefault="006C7380" w:rsidP="00546301">
      <w:pPr>
        <w:snapToGrid w:val="0"/>
        <w:spacing w:line="500" w:lineRule="exact"/>
        <w:jc w:val="distribute"/>
        <w:rPr>
          <w:rFonts w:ascii="標楷體" w:eastAsia="標楷體" w:hAnsi="標楷體" w:cs="Times New Roman"/>
          <w:sz w:val="32"/>
          <w:szCs w:val="32"/>
        </w:rPr>
      </w:pPr>
    </w:p>
    <w:p w14:paraId="10E4F147" w14:textId="761CE949" w:rsidR="00873FFE" w:rsidRDefault="00BC30A4" w:rsidP="005853CF">
      <w:pPr>
        <w:snapToGrid w:val="0"/>
        <w:spacing w:line="500" w:lineRule="exact"/>
        <w:jc w:val="distribute"/>
        <w:rPr>
          <w:rFonts w:ascii="標楷體" w:eastAsia="標楷體" w:hAnsi="標楷體" w:cs="Times New Roman"/>
          <w:sz w:val="32"/>
          <w:szCs w:val="32"/>
        </w:rPr>
      </w:pPr>
      <w:r w:rsidRPr="00BA209F">
        <w:rPr>
          <w:rFonts w:ascii="標楷體" w:eastAsia="標楷體" w:hAnsi="標楷體" w:cs="Times New Roman" w:hint="eastAsia"/>
          <w:sz w:val="32"/>
          <w:szCs w:val="32"/>
        </w:rPr>
        <w:t>中　華　民　國</w:t>
      </w:r>
      <w:r w:rsidR="00873FFE">
        <w:rPr>
          <w:rFonts w:ascii="標楷體" w:eastAsia="標楷體" w:hAnsi="標楷體" w:cs="Times New Roman" w:hint="eastAsia"/>
          <w:sz w:val="32"/>
          <w:szCs w:val="32"/>
        </w:rPr>
        <w:t>115</w:t>
      </w:r>
      <w:r w:rsidRPr="00BA209F">
        <w:rPr>
          <w:rFonts w:ascii="標楷體" w:eastAsia="標楷體" w:hAnsi="標楷體" w:cs="Times New Roman" w:hint="eastAsia"/>
          <w:sz w:val="32"/>
          <w:szCs w:val="32"/>
        </w:rPr>
        <w:t>年</w:t>
      </w:r>
      <w:r w:rsidR="00873FFE">
        <w:rPr>
          <w:rFonts w:ascii="標楷體" w:eastAsia="標楷體" w:hAnsi="標楷體" w:cs="Times New Roman" w:hint="eastAsia"/>
          <w:sz w:val="32"/>
          <w:szCs w:val="32"/>
        </w:rPr>
        <w:t>01</w:t>
      </w:r>
      <w:r w:rsidRPr="00BA209F">
        <w:rPr>
          <w:rFonts w:ascii="標楷體" w:eastAsia="標楷體" w:hAnsi="標楷體" w:cs="Times New Roman" w:hint="eastAsia"/>
          <w:sz w:val="32"/>
          <w:szCs w:val="32"/>
        </w:rPr>
        <w:t>月</w:t>
      </w:r>
      <w:r w:rsidR="00873FFE">
        <w:rPr>
          <w:rFonts w:ascii="標楷體" w:eastAsia="標楷體" w:hAnsi="標楷體" w:cs="Times New Roman" w:hint="eastAsia"/>
          <w:sz w:val="32"/>
          <w:szCs w:val="32"/>
        </w:rPr>
        <w:t>01</w:t>
      </w:r>
      <w:r w:rsidRPr="00BA209F">
        <w:rPr>
          <w:rFonts w:ascii="標楷體" w:eastAsia="標楷體" w:hAnsi="標楷體" w:cs="Times New Roman" w:hint="eastAsia"/>
          <w:sz w:val="32"/>
          <w:szCs w:val="32"/>
        </w:rPr>
        <w:t>日</w:t>
      </w:r>
    </w:p>
    <w:p w14:paraId="4E2E8E87" w14:textId="77777777" w:rsidR="00873FFE" w:rsidRDefault="00873FFE">
      <w:pPr>
        <w:widowControl/>
        <w:rPr>
          <w:rFonts w:ascii="標楷體" w:eastAsia="標楷體" w:hAnsi="標楷體" w:cs="Times New Roman"/>
          <w:sz w:val="32"/>
          <w:szCs w:val="32"/>
        </w:rPr>
      </w:pPr>
      <w:r>
        <w:rPr>
          <w:rFonts w:ascii="標楷體" w:eastAsia="標楷體" w:hAnsi="標楷體" w:cs="Times New Roman"/>
          <w:sz w:val="32"/>
          <w:szCs w:val="32"/>
        </w:rPr>
        <w:br w:type="page"/>
      </w:r>
    </w:p>
    <w:p w14:paraId="67A27A54" w14:textId="77777777" w:rsidR="00873FFE" w:rsidRDefault="00873FFE">
      <w:pPr>
        <w:widowControl/>
        <w:rPr>
          <w:rFonts w:ascii="標楷體" w:eastAsia="標楷體" w:hAnsi="標楷體" w:cs="Times New Roman"/>
          <w:sz w:val="40"/>
          <w:szCs w:val="40"/>
        </w:rPr>
      </w:pPr>
      <w:r>
        <w:rPr>
          <w:rFonts w:ascii="標楷體" w:eastAsia="標楷體" w:hAnsi="標楷體" w:cs="Times New Roman"/>
          <w:sz w:val="40"/>
          <w:szCs w:val="40"/>
        </w:rPr>
        <w:lastRenderedPageBreak/>
        <w:br w:type="page"/>
      </w:r>
    </w:p>
    <w:p w14:paraId="073206CB" w14:textId="2E96BB76" w:rsidR="00873FFE" w:rsidRPr="00BA209F" w:rsidRDefault="00873FFE" w:rsidP="00873FFE">
      <w:pPr>
        <w:snapToGrid w:val="0"/>
        <w:spacing w:line="360" w:lineRule="auto"/>
        <w:jc w:val="center"/>
        <w:rPr>
          <w:rFonts w:ascii="標楷體" w:eastAsia="標楷體" w:hAnsi="標楷體" w:cs="Times New Roman"/>
          <w:sz w:val="40"/>
          <w:szCs w:val="40"/>
        </w:rPr>
      </w:pPr>
      <w:r w:rsidRPr="00BA209F">
        <w:rPr>
          <w:rFonts w:ascii="標楷體" w:eastAsia="標楷體" w:hAnsi="標楷體" w:cs="Times New Roman" w:hint="eastAsia"/>
          <w:noProof/>
          <w:sz w:val="40"/>
          <w:szCs w:val="40"/>
        </w:rPr>
        <w:lastRenderedPageBreak/>
        <mc:AlternateContent>
          <mc:Choice Requires="wps">
            <w:drawing>
              <wp:anchor distT="0" distB="0" distL="114300" distR="114300" simplePos="0" relativeHeight="251664384" behindDoc="0" locked="0" layoutInCell="1" allowOverlap="1" wp14:anchorId="3FAF9C8D" wp14:editId="4F1598D3">
                <wp:simplePos x="0" y="0"/>
                <wp:positionH relativeFrom="column">
                  <wp:posOffset>4821555</wp:posOffset>
                </wp:positionH>
                <wp:positionV relativeFrom="paragraph">
                  <wp:posOffset>60960</wp:posOffset>
                </wp:positionV>
                <wp:extent cx="1295400" cy="21907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295400" cy="219075"/>
                        </a:xfrm>
                        <a:prstGeom prst="rect">
                          <a:avLst/>
                        </a:prstGeom>
                        <a:solidFill>
                          <a:schemeClr val="bg1"/>
                        </a:solidFill>
                        <a:ln w="6350">
                          <a:solidFill>
                            <a:schemeClr val="bg1"/>
                          </a:solidFill>
                        </a:ln>
                      </wps:spPr>
                      <wps:txbx>
                        <w:txbxContent>
                          <w:p w14:paraId="6B1EB85E" w14:textId="77777777" w:rsidR="00873FFE" w:rsidRPr="008E16F7" w:rsidRDefault="00873FFE" w:rsidP="00873FFE">
                            <w:pPr>
                              <w:snapToGrid w:val="0"/>
                              <w:rPr>
                                <w:rFonts w:ascii="標楷體" w:eastAsia="標楷體" w:hAnsi="標楷體"/>
                                <w:sz w:val="16"/>
                                <w:szCs w:val="16"/>
                              </w:rPr>
                            </w:pPr>
                            <w:r w:rsidRPr="008E16F7">
                              <w:rPr>
                                <w:rFonts w:ascii="標楷體" w:eastAsia="標楷體" w:hAnsi="標楷體" w:hint="eastAsia"/>
                                <w:sz w:val="16"/>
                                <w:szCs w:val="16"/>
                              </w:rPr>
                              <w:t>1</w:t>
                            </w:r>
                            <w:r w:rsidRPr="008E16F7">
                              <w:rPr>
                                <w:rFonts w:ascii="標楷體" w:eastAsia="標楷體" w:hAnsi="標楷體"/>
                                <w:sz w:val="16"/>
                                <w:szCs w:val="16"/>
                              </w:rPr>
                              <w:t>14年12月</w:t>
                            </w:r>
                            <w:r>
                              <w:rPr>
                                <w:rFonts w:ascii="標楷體" w:eastAsia="標楷體" w:hAnsi="標楷體"/>
                                <w:sz w:val="16"/>
                                <w:szCs w:val="16"/>
                              </w:rPr>
                              <w:t>30</w:t>
                            </w:r>
                            <w:r w:rsidRPr="008E16F7">
                              <w:rPr>
                                <w:rFonts w:ascii="標楷體" w:eastAsia="標楷體" w:hAnsi="標楷體"/>
                                <w:sz w:val="16"/>
                                <w:szCs w:val="16"/>
                              </w:rPr>
                              <w:t>日修訂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9C8D" id="文字方塊 3" o:spid="_x0000_s1027" type="#_x0000_t202" style="position:absolute;left:0;text-align:left;margin-left:379.65pt;margin-top:4.8pt;width:102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" fillcolor="white [3212]" strokecolor="white [3212]" strokeweight=".5pt">
                <v:textbox>
                  <w:txbxContent>
                    <w:p w14:paraId="6B1EB85E" w14:textId="77777777" w:rsidR="00873FFE" w:rsidRPr="008E16F7" w:rsidRDefault="00873FFE" w:rsidP="00873FFE">
                      <w:pPr>
                        <w:snapToGrid w:val="0"/>
                        <w:rPr>
                          <w:rFonts w:ascii="標楷體" w:eastAsia="標楷體" w:hAnsi="標楷體"/>
                          <w:sz w:val="16"/>
                          <w:szCs w:val="16"/>
                        </w:rPr>
                      </w:pPr>
                      <w:r w:rsidRPr="008E16F7">
                        <w:rPr>
                          <w:rFonts w:ascii="標楷體" w:eastAsia="標楷體" w:hAnsi="標楷體" w:hint="eastAsia"/>
                          <w:sz w:val="16"/>
                          <w:szCs w:val="16"/>
                        </w:rPr>
                        <w:t>1</w:t>
                      </w:r>
                      <w:r w:rsidRPr="008E16F7">
                        <w:rPr>
                          <w:rFonts w:ascii="標楷體" w:eastAsia="標楷體" w:hAnsi="標楷體"/>
                          <w:sz w:val="16"/>
                          <w:szCs w:val="16"/>
                        </w:rPr>
                        <w:t>14年12月</w:t>
                      </w:r>
                      <w:r>
                        <w:rPr>
                          <w:rFonts w:ascii="標楷體" w:eastAsia="標楷體" w:hAnsi="標楷體"/>
                          <w:sz w:val="16"/>
                          <w:szCs w:val="16"/>
                        </w:rPr>
                        <w:t>30</w:t>
                      </w:r>
                      <w:r w:rsidRPr="008E16F7">
                        <w:rPr>
                          <w:rFonts w:ascii="標楷體" w:eastAsia="標楷體" w:hAnsi="標楷體"/>
                          <w:sz w:val="16"/>
                          <w:szCs w:val="16"/>
                        </w:rPr>
                        <w:t>日修訂</w:t>
                      </w:r>
                    </w:p>
                  </w:txbxContent>
                </v:textbox>
              </v:shape>
            </w:pict>
          </mc:Fallback>
        </mc:AlternateContent>
      </w:r>
      <w:proofErr w:type="gramStart"/>
      <w:r w:rsidRPr="00BA209F">
        <w:rPr>
          <w:rFonts w:ascii="標楷體" w:eastAsia="標楷體" w:hAnsi="標楷體" w:cs="Times New Roman" w:hint="eastAsia"/>
          <w:sz w:val="40"/>
          <w:szCs w:val="40"/>
        </w:rPr>
        <w:t>臺</w:t>
      </w:r>
      <w:proofErr w:type="gramEnd"/>
      <w:r w:rsidRPr="00BA209F">
        <w:rPr>
          <w:rFonts w:ascii="標楷體" w:eastAsia="標楷體" w:hAnsi="標楷體" w:cs="Times New Roman" w:hint="eastAsia"/>
          <w:sz w:val="40"/>
          <w:szCs w:val="40"/>
        </w:rPr>
        <w:t xml:space="preserve"> 中 市 遊 民 就 診 </w:t>
      </w:r>
      <w:r w:rsidRPr="00BA209F">
        <w:rPr>
          <w:rFonts w:ascii="標楷體" w:eastAsia="標楷體" w:hAnsi="標楷體"/>
          <w:noProof/>
          <w:sz w:val="40"/>
          <w:szCs w:val="40"/>
        </w:rPr>
        <mc:AlternateContent>
          <mc:Choice Requires="wps">
            <w:drawing>
              <wp:anchor distT="0" distB="0" distL="114300" distR="114300" simplePos="0" relativeHeight="251663360" behindDoc="0" locked="0" layoutInCell="1" allowOverlap="1" wp14:anchorId="0A94BB0F" wp14:editId="06D8F137">
                <wp:simplePos x="0" y="0"/>
                <wp:positionH relativeFrom="column">
                  <wp:posOffset>-386715</wp:posOffset>
                </wp:positionH>
                <wp:positionV relativeFrom="paragraph">
                  <wp:posOffset>324485</wp:posOffset>
                </wp:positionV>
                <wp:extent cx="6336030" cy="0"/>
                <wp:effectExtent l="20955" t="27940" r="24765" b="19685"/>
                <wp:wrapTight wrapText="bothSides">
                  <wp:wrapPolygon edited="0">
                    <wp:start x="0" y="-2147483648"/>
                    <wp:lineTo x="0" y="-2147483648"/>
                    <wp:lineTo x="669" y="-2147483648"/>
                    <wp:lineTo x="669" y="-2147483648"/>
                    <wp:lineTo x="0" y="-2147483648"/>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590E6"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5.55pt" to="468.4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" strokeweight="1.06mm">
                <v:stroke joinstyle="miter"/>
                <w10:wrap type="tight"/>
              </v:line>
            </w:pict>
          </mc:Fallback>
        </mc:AlternateContent>
      </w:r>
      <w:proofErr w:type="gramStart"/>
      <w:r w:rsidRPr="00BA209F">
        <w:rPr>
          <w:rFonts w:ascii="標楷體" w:eastAsia="標楷體" w:hAnsi="標楷體" w:cs="Times New Roman" w:hint="eastAsia"/>
          <w:sz w:val="40"/>
          <w:szCs w:val="40"/>
        </w:rPr>
        <w:t>契</w:t>
      </w:r>
      <w:proofErr w:type="gramEnd"/>
      <w:r w:rsidRPr="00BA209F">
        <w:rPr>
          <w:rFonts w:ascii="標楷體" w:eastAsia="標楷體" w:hAnsi="標楷體" w:cs="Times New Roman" w:hint="eastAsia"/>
          <w:sz w:val="40"/>
          <w:szCs w:val="40"/>
        </w:rPr>
        <w:t xml:space="preserve"> 約 書</w:t>
      </w:r>
    </w:p>
    <w:p w14:paraId="253B4641" w14:textId="77777777" w:rsidR="00873FFE" w:rsidRPr="00BA209F" w:rsidRDefault="00873FFE" w:rsidP="00873FFE">
      <w:pPr>
        <w:snapToGrid w:val="0"/>
        <w:spacing w:line="500" w:lineRule="exact"/>
        <w:jc w:val="both"/>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w:t>
      </w:r>
      <w:proofErr w:type="gramStart"/>
      <w:r w:rsidRPr="00BA209F">
        <w:rPr>
          <w:rFonts w:ascii="標楷體" w:eastAsia="標楷體" w:hAnsi="標楷體" w:cs="Times New Roman" w:hint="eastAsia"/>
          <w:sz w:val="28"/>
          <w:szCs w:val="28"/>
        </w:rPr>
        <w:t>臺</w:t>
      </w:r>
      <w:proofErr w:type="gramEnd"/>
      <w:r w:rsidRPr="00BA209F">
        <w:rPr>
          <w:rFonts w:ascii="標楷體" w:eastAsia="標楷體" w:hAnsi="標楷體" w:cs="Times New Roman" w:hint="eastAsia"/>
          <w:sz w:val="28"/>
          <w:szCs w:val="28"/>
        </w:rPr>
        <w:t>中市政府社會局為維護遊民就醫權益，依據</w:t>
      </w:r>
      <w:proofErr w:type="gramStart"/>
      <w:r w:rsidRPr="00BA209F">
        <w:rPr>
          <w:rFonts w:ascii="標楷體" w:eastAsia="標楷體" w:hAnsi="標楷體" w:cs="Times New Roman" w:hint="eastAsia"/>
          <w:sz w:val="28"/>
          <w:szCs w:val="28"/>
        </w:rPr>
        <w:t>臺</w:t>
      </w:r>
      <w:proofErr w:type="gramEnd"/>
      <w:r w:rsidRPr="00BA209F">
        <w:rPr>
          <w:rFonts w:ascii="標楷體" w:eastAsia="標楷體" w:hAnsi="標楷體" w:cs="Times New Roman" w:hint="eastAsia"/>
          <w:sz w:val="28"/>
          <w:szCs w:val="28"/>
        </w:rPr>
        <w:t>中市遊民安置輔導自治條例，提供即時之醫療照護服務，協助就醫期間所衍生之相關醫療費用，</w:t>
      </w:r>
      <w:proofErr w:type="gramStart"/>
      <w:r w:rsidRPr="00BA209F">
        <w:rPr>
          <w:rFonts w:ascii="標楷體" w:eastAsia="標楷體" w:hAnsi="標楷體" w:cs="Times New Roman" w:hint="eastAsia"/>
          <w:sz w:val="28"/>
          <w:szCs w:val="28"/>
        </w:rPr>
        <w:t>採</w:t>
      </w:r>
      <w:proofErr w:type="gramEnd"/>
      <w:r w:rsidRPr="00BA209F">
        <w:rPr>
          <w:rFonts w:ascii="標楷體" w:eastAsia="標楷體" w:hAnsi="標楷體" w:cs="Times New Roman" w:hint="eastAsia"/>
          <w:sz w:val="28"/>
          <w:szCs w:val="28"/>
        </w:rPr>
        <w:t>就近及資源適當使用原則，更加妥善將醫療資源提供予需要幫助之遊民，故雙方同意簽訂本契約書，共同遵守。</w:t>
      </w:r>
    </w:p>
    <w:p w14:paraId="6E030167" w14:textId="77777777" w:rsidR="00873FFE" w:rsidRPr="00BA209F" w:rsidRDefault="00873FFE" w:rsidP="00873FFE">
      <w:pPr>
        <w:snapToGrid w:val="0"/>
        <w:spacing w:line="500" w:lineRule="exact"/>
        <w:jc w:val="both"/>
        <w:rPr>
          <w:rFonts w:ascii="標楷體" w:eastAsia="標楷體" w:hAnsi="標楷體" w:cs="Times New Roman"/>
          <w:sz w:val="28"/>
          <w:szCs w:val="28"/>
        </w:rPr>
      </w:pPr>
    </w:p>
    <w:p w14:paraId="0459CBCD" w14:textId="77777777" w:rsidR="00873FFE" w:rsidRPr="00BA209F" w:rsidRDefault="00873FFE" w:rsidP="00873FFE">
      <w:pPr>
        <w:snapToGrid w:val="0"/>
        <w:spacing w:line="480" w:lineRule="exact"/>
        <w:jc w:val="both"/>
        <w:rPr>
          <w:rFonts w:ascii="標楷體" w:eastAsia="標楷體" w:hAnsi="標楷體" w:cs="Times New Roman"/>
          <w:sz w:val="30"/>
          <w:szCs w:val="30"/>
        </w:rPr>
      </w:pPr>
      <w:r w:rsidRPr="00BA209F">
        <w:rPr>
          <w:rFonts w:ascii="標楷體" w:eastAsia="標楷體" w:hAnsi="標楷體" w:cs="Times New Roman" w:hint="eastAsia"/>
          <w:sz w:val="30"/>
          <w:szCs w:val="30"/>
        </w:rPr>
        <w:t>立約人：</w:t>
      </w:r>
      <w:proofErr w:type="gramStart"/>
      <w:r w:rsidRPr="00BA209F">
        <w:rPr>
          <w:rFonts w:ascii="標楷體" w:eastAsia="標楷體" w:hAnsi="標楷體" w:cs="Times New Roman" w:hint="eastAsia"/>
          <w:sz w:val="30"/>
          <w:szCs w:val="30"/>
        </w:rPr>
        <w:t>臺</w:t>
      </w:r>
      <w:proofErr w:type="gramEnd"/>
      <w:r w:rsidRPr="00BA209F">
        <w:rPr>
          <w:rFonts w:ascii="標楷體" w:eastAsia="標楷體" w:hAnsi="標楷體" w:cs="Times New Roman" w:hint="eastAsia"/>
          <w:sz w:val="30"/>
          <w:szCs w:val="30"/>
        </w:rPr>
        <w:t>中市政府社會局(以下簡稱甲方)</w:t>
      </w:r>
    </w:p>
    <w:p w14:paraId="03EC22DC" w14:textId="77777777" w:rsidR="00873FFE" w:rsidRPr="00BA209F" w:rsidRDefault="00873FFE" w:rsidP="00873FFE">
      <w:pPr>
        <w:snapToGrid w:val="0"/>
        <w:spacing w:line="480" w:lineRule="exact"/>
        <w:jc w:val="both"/>
        <w:rPr>
          <w:rFonts w:ascii="標楷體" w:eastAsia="標楷體" w:hAnsi="標楷體" w:cs="Times New Roman"/>
          <w:sz w:val="30"/>
          <w:szCs w:val="30"/>
        </w:rPr>
      </w:pPr>
    </w:p>
    <w:p w14:paraId="15020BEB" w14:textId="77777777" w:rsidR="00873FFE" w:rsidRPr="00BA209F" w:rsidRDefault="00873FFE" w:rsidP="00873FFE">
      <w:pPr>
        <w:snapToGrid w:val="0"/>
        <w:spacing w:line="480" w:lineRule="exact"/>
        <w:jc w:val="both"/>
        <w:rPr>
          <w:rFonts w:ascii="標楷體" w:eastAsia="標楷體" w:hAnsi="標楷體" w:cs="Times New Roman"/>
          <w:sz w:val="30"/>
          <w:szCs w:val="30"/>
        </w:rPr>
      </w:pPr>
      <w:r w:rsidRPr="00BA209F">
        <w:rPr>
          <w:rFonts w:ascii="標楷體" w:eastAsia="標楷體" w:hAnsi="標楷體" w:cs="Times New Roman" w:hint="eastAsia"/>
          <w:sz w:val="30"/>
          <w:szCs w:val="30"/>
        </w:rPr>
        <w:t xml:space="preserve">       </w:t>
      </w:r>
      <w:r w:rsidRPr="00451466">
        <w:rPr>
          <w:rFonts w:ascii="標楷體" w:eastAsia="標楷體" w:hAnsi="標楷體" w:cs="Times New Roman" w:hint="eastAsia"/>
          <w:sz w:val="30"/>
          <w:szCs w:val="30"/>
          <w:u w:val="single"/>
        </w:rPr>
        <w:t xml:space="preserve">                 </w:t>
      </w:r>
      <w:r w:rsidRPr="00BA209F">
        <w:rPr>
          <w:rFonts w:ascii="標楷體" w:eastAsia="標楷體" w:hAnsi="標楷體" w:cs="Times New Roman" w:hint="eastAsia"/>
          <w:sz w:val="30"/>
          <w:szCs w:val="30"/>
        </w:rPr>
        <w:t>(以下簡稱乙方)</w:t>
      </w:r>
    </w:p>
    <w:p w14:paraId="0A90007B" w14:textId="77777777" w:rsidR="00873FFE" w:rsidRPr="00BA209F" w:rsidRDefault="00873FFE" w:rsidP="00873FFE">
      <w:pPr>
        <w:snapToGrid w:val="0"/>
        <w:spacing w:line="500" w:lineRule="exact"/>
        <w:jc w:val="both"/>
        <w:rPr>
          <w:rFonts w:ascii="標楷體" w:eastAsia="標楷體" w:hAnsi="標楷體" w:cs="Times New Roman"/>
          <w:sz w:val="28"/>
          <w:szCs w:val="28"/>
        </w:rPr>
      </w:pPr>
    </w:p>
    <w:p w14:paraId="516F1472" w14:textId="77777777" w:rsidR="00873FFE" w:rsidRPr="00BA209F" w:rsidRDefault="00873FFE" w:rsidP="00873FFE">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第一條 合作範圍 </w:t>
      </w:r>
    </w:p>
    <w:p w14:paraId="2D70483C" w14:textId="77777777" w:rsidR="00873FFE" w:rsidRPr="00BA209F" w:rsidRDefault="00873FFE" w:rsidP="00873FFE">
      <w:pPr>
        <w:spacing w:line="400" w:lineRule="exact"/>
        <w:ind w:leftChars="-113" w:left="992" w:hangingChars="451" w:hanging="1263"/>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甲、乙雙方提供遊民之醫療就診服務，協助就醫期間之門診、急診及住院相關費用，依本契約書內容約定之。</w:t>
      </w:r>
    </w:p>
    <w:p w14:paraId="478FF213" w14:textId="77777777" w:rsidR="00873FFE" w:rsidRPr="00BA209F" w:rsidRDefault="00873FFE" w:rsidP="00873FFE">
      <w:pPr>
        <w:spacing w:line="400" w:lineRule="exact"/>
        <w:ind w:leftChars="-113" w:left="992" w:hangingChars="451" w:hanging="1263"/>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第二條 合約期間</w:t>
      </w:r>
    </w:p>
    <w:p w14:paraId="7846994B" w14:textId="17010369" w:rsidR="00873FFE" w:rsidRPr="00BA209F" w:rsidRDefault="00873FFE" w:rsidP="00873FFE">
      <w:pPr>
        <w:spacing w:line="400" w:lineRule="exact"/>
        <w:ind w:leftChars="-113" w:left="992" w:hangingChars="451" w:hanging="1263"/>
        <w:rPr>
          <w:rFonts w:ascii="標楷體" w:eastAsia="標楷體" w:hAnsi="標楷體" w:cs="Times New Roman"/>
          <w:sz w:val="28"/>
          <w:szCs w:val="28"/>
        </w:rPr>
      </w:pPr>
      <w:r w:rsidRPr="00BA209F">
        <w:rPr>
          <w:rFonts w:ascii="標楷體" w:eastAsia="標楷體" w:hAnsi="標楷體" w:cs="Times New Roman" w:hint="eastAsia"/>
          <w:sz w:val="28"/>
          <w:szCs w:val="28"/>
        </w:rPr>
        <w:t xml:space="preserve">         自</w:t>
      </w:r>
      <w:r w:rsidR="002C43D1">
        <w:rPr>
          <w:rFonts w:ascii="標楷體" w:eastAsia="標楷體" w:hAnsi="標楷體" w:cs="Times New Roman" w:hint="eastAsia"/>
          <w:sz w:val="28"/>
          <w:szCs w:val="28"/>
        </w:rPr>
        <w:t>115</w:t>
      </w:r>
      <w:r w:rsidRPr="00BA209F">
        <w:rPr>
          <w:rFonts w:ascii="標楷體" w:eastAsia="標楷體" w:hAnsi="標楷體" w:cs="Times New Roman" w:hint="eastAsia"/>
          <w:sz w:val="28"/>
          <w:szCs w:val="28"/>
        </w:rPr>
        <w:t>年</w:t>
      </w:r>
      <w:r w:rsidR="002C43D1">
        <w:rPr>
          <w:rFonts w:ascii="標楷體" w:eastAsia="標楷體" w:hAnsi="標楷體" w:cs="Times New Roman" w:hint="eastAsia"/>
          <w:sz w:val="28"/>
          <w:szCs w:val="28"/>
        </w:rPr>
        <w:t>1</w:t>
      </w:r>
      <w:r w:rsidRPr="00BA209F">
        <w:rPr>
          <w:rFonts w:ascii="標楷體" w:eastAsia="標楷體" w:hAnsi="標楷體" w:cs="Times New Roman" w:hint="eastAsia"/>
          <w:sz w:val="28"/>
          <w:szCs w:val="28"/>
        </w:rPr>
        <w:t>月</w:t>
      </w:r>
      <w:r w:rsidR="002C43D1">
        <w:rPr>
          <w:rFonts w:ascii="標楷體" w:eastAsia="標楷體" w:hAnsi="標楷體" w:cs="Times New Roman" w:hint="eastAsia"/>
          <w:sz w:val="28"/>
          <w:szCs w:val="28"/>
        </w:rPr>
        <w:t>1</w:t>
      </w:r>
      <w:r w:rsidRPr="00BA209F">
        <w:rPr>
          <w:rFonts w:ascii="標楷體" w:eastAsia="標楷體" w:hAnsi="標楷體" w:cs="Times New Roman" w:hint="eastAsia"/>
          <w:sz w:val="28"/>
          <w:szCs w:val="28"/>
        </w:rPr>
        <w:t>日起至</w:t>
      </w:r>
      <w:r w:rsidR="002C43D1">
        <w:rPr>
          <w:rFonts w:ascii="標楷體" w:eastAsia="標楷體" w:hAnsi="標楷體" w:cs="Times New Roman" w:hint="eastAsia"/>
          <w:sz w:val="28"/>
          <w:szCs w:val="28"/>
        </w:rPr>
        <w:t>115</w:t>
      </w:r>
      <w:r w:rsidRPr="00BA209F">
        <w:rPr>
          <w:rFonts w:ascii="標楷體" w:eastAsia="標楷體" w:hAnsi="標楷體" w:cs="Times New Roman" w:hint="eastAsia"/>
          <w:sz w:val="28"/>
          <w:szCs w:val="28"/>
        </w:rPr>
        <w:t>年</w:t>
      </w:r>
      <w:r w:rsidR="002C43D1">
        <w:rPr>
          <w:rFonts w:ascii="標楷體" w:eastAsia="標楷體" w:hAnsi="標楷體" w:cs="Times New Roman" w:hint="eastAsia"/>
          <w:sz w:val="28"/>
          <w:szCs w:val="28"/>
        </w:rPr>
        <w:t>12</w:t>
      </w:r>
      <w:r w:rsidRPr="00BA209F">
        <w:rPr>
          <w:rFonts w:ascii="標楷體" w:eastAsia="標楷體" w:hAnsi="標楷體" w:cs="Times New Roman" w:hint="eastAsia"/>
          <w:sz w:val="28"/>
          <w:szCs w:val="28"/>
        </w:rPr>
        <w:t>月</w:t>
      </w:r>
      <w:r w:rsidR="002C43D1">
        <w:rPr>
          <w:rFonts w:ascii="標楷體" w:eastAsia="標楷體" w:hAnsi="標楷體" w:cs="Times New Roman" w:hint="eastAsia"/>
          <w:sz w:val="28"/>
          <w:szCs w:val="28"/>
        </w:rPr>
        <w:t>31</w:t>
      </w:r>
      <w:r w:rsidRPr="00BA209F">
        <w:rPr>
          <w:rFonts w:ascii="標楷體" w:eastAsia="標楷體" w:hAnsi="標楷體" w:cs="Times New Roman" w:hint="eastAsia"/>
          <w:sz w:val="28"/>
          <w:szCs w:val="28"/>
        </w:rPr>
        <w:t>日止。</w:t>
      </w:r>
    </w:p>
    <w:p w14:paraId="4773BCA5" w14:textId="77777777" w:rsidR="00873FFE" w:rsidRPr="00BA209F" w:rsidRDefault="00873FFE" w:rsidP="00873FFE">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第三條 甲方權利及義務</w:t>
      </w:r>
    </w:p>
    <w:p w14:paraId="3E18DD15" w14:textId="77777777" w:rsidR="00873FFE" w:rsidRPr="00BA209F" w:rsidRDefault="00873FFE" w:rsidP="00873FFE">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一、評估乙方轉</w:t>
      </w:r>
      <w:proofErr w:type="gramStart"/>
      <w:r w:rsidRPr="00BA209F">
        <w:rPr>
          <w:rFonts w:ascii="標楷體" w:eastAsia="標楷體" w:hAnsi="標楷體" w:cs="Times New Roman" w:hint="eastAsia"/>
          <w:sz w:val="28"/>
          <w:szCs w:val="28"/>
        </w:rPr>
        <w:t>介</w:t>
      </w:r>
      <w:proofErr w:type="gramEnd"/>
      <w:r w:rsidRPr="00BA209F">
        <w:rPr>
          <w:rFonts w:ascii="標楷體" w:eastAsia="標楷體" w:hAnsi="標楷體" w:cs="Times New Roman" w:hint="eastAsia"/>
          <w:sz w:val="28"/>
          <w:szCs w:val="28"/>
        </w:rPr>
        <w:t>遊民之就醫補助需求，補助對象係為甲方列冊遊民或經甲方評估訪視確有露宿事實之遊民，即提供就診單。</w:t>
      </w:r>
    </w:p>
    <w:p w14:paraId="5AE651FC" w14:textId="77777777" w:rsidR="00873FFE" w:rsidRPr="00BA209F" w:rsidRDefault="00873FFE" w:rsidP="00873FFE">
      <w:pPr>
        <w:snapToGrid w:val="0"/>
        <w:spacing w:line="500" w:lineRule="exact"/>
        <w:ind w:leftChars="177" w:left="1413" w:hangingChars="353" w:hanging="98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二、醫療費用：</w:t>
      </w:r>
    </w:p>
    <w:p w14:paraId="50E404D7" w14:textId="77777777" w:rsidR="00873FFE" w:rsidRPr="00BA209F" w:rsidRDefault="00873FFE" w:rsidP="00873FFE">
      <w:pPr>
        <w:snapToGrid w:val="0"/>
        <w:spacing w:line="500" w:lineRule="exact"/>
        <w:ind w:leftChars="236" w:left="1132"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)包含門診、急診、住院費用，及就醫所生全民健保之部分負擔醫療費用或健康保險給付未涵蓋之醫療費用；每人每年補助上限為新臺幣(以下同)5萬元整。</w:t>
      </w:r>
    </w:p>
    <w:p w14:paraId="569A9335" w14:textId="77777777" w:rsidR="00873FFE" w:rsidRPr="00BA209F" w:rsidRDefault="00873FFE" w:rsidP="00873FFE">
      <w:pPr>
        <w:snapToGrid w:val="0"/>
        <w:spacing w:line="500" w:lineRule="exact"/>
        <w:ind w:leftChars="236" w:left="1132"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(二)如有未持健保卡就醫等特殊情形，需於3日內與甲方聯繫，經甲方社工評估後，始得辦理補助。</w:t>
      </w:r>
    </w:p>
    <w:p w14:paraId="030E2FB3" w14:textId="77777777" w:rsidR="00873FFE" w:rsidRPr="00BA209F" w:rsidRDefault="00873FFE" w:rsidP="00873FFE">
      <w:pPr>
        <w:snapToGrid w:val="0"/>
        <w:spacing w:line="500" w:lineRule="exact"/>
        <w:ind w:leftChars="178" w:left="1415" w:hangingChars="353" w:hanging="98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三、看護費用：</w:t>
      </w:r>
    </w:p>
    <w:p w14:paraId="52489887" w14:textId="77777777" w:rsidR="00873FFE" w:rsidRPr="00BA209F" w:rsidRDefault="00873FFE" w:rsidP="00873FFE">
      <w:pPr>
        <w:snapToGrid w:val="0"/>
        <w:spacing w:line="500" w:lineRule="exact"/>
        <w:ind w:leftChars="236" w:left="1132"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w:t>
      </w:r>
      <w:r w:rsidRPr="00BA209F">
        <w:rPr>
          <w:rFonts w:ascii="標楷體" w:eastAsia="標楷體" w:hAnsi="標楷體" w:cs="Times New Roman"/>
          <w:sz w:val="28"/>
          <w:szCs w:val="28"/>
        </w:rPr>
        <w:t>補助對象為設籍</w:t>
      </w:r>
      <w:proofErr w:type="gramStart"/>
      <w:r w:rsidRPr="00BA209F">
        <w:rPr>
          <w:rFonts w:ascii="標楷體" w:eastAsia="標楷體" w:hAnsi="標楷體" w:cs="Times New Roman" w:hint="eastAsia"/>
          <w:sz w:val="28"/>
          <w:szCs w:val="28"/>
        </w:rPr>
        <w:t>臺</w:t>
      </w:r>
      <w:proofErr w:type="gramEnd"/>
      <w:r w:rsidRPr="00BA209F">
        <w:rPr>
          <w:rFonts w:ascii="標楷體" w:eastAsia="標楷體" w:hAnsi="標楷體" w:cs="Times New Roman" w:hint="eastAsia"/>
          <w:sz w:val="28"/>
          <w:szCs w:val="28"/>
        </w:rPr>
        <w:t>中</w:t>
      </w:r>
      <w:r w:rsidRPr="00BA209F">
        <w:rPr>
          <w:rFonts w:ascii="標楷體" w:eastAsia="標楷體" w:hAnsi="標楷體" w:cs="Times New Roman"/>
          <w:sz w:val="28"/>
          <w:szCs w:val="28"/>
        </w:rPr>
        <w:t>市列冊遊民，且經醫師評估住院期間需專人照顧。</w:t>
      </w:r>
    </w:p>
    <w:p w14:paraId="46105D38" w14:textId="77777777" w:rsidR="00873FFE" w:rsidRPr="00BA209F" w:rsidRDefault="00873FFE" w:rsidP="00873FFE">
      <w:pPr>
        <w:snapToGrid w:val="0"/>
        <w:spacing w:line="500" w:lineRule="exact"/>
        <w:ind w:leftChars="236" w:left="1133" w:hanging="567"/>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w:t>
      </w:r>
      <w:r w:rsidRPr="00BA209F">
        <w:rPr>
          <w:rFonts w:ascii="標楷體" w:eastAsia="標楷體" w:hAnsi="標楷體" w:hint="eastAsia"/>
          <w:sz w:val="28"/>
          <w:szCs w:val="28"/>
        </w:rPr>
        <w:t>每人每日補助看護費750元，每人每年最高補助2萬5</w:t>
      </w:r>
      <w:r w:rsidRPr="00BA209F">
        <w:rPr>
          <w:rFonts w:ascii="標楷體" w:eastAsia="標楷體" w:hAnsi="標楷體"/>
          <w:sz w:val="28"/>
          <w:szCs w:val="28"/>
        </w:rPr>
        <w:t>,</w:t>
      </w:r>
      <w:r w:rsidRPr="00BA209F">
        <w:rPr>
          <w:rFonts w:ascii="標楷體" w:eastAsia="標楷體" w:hAnsi="標楷體" w:hint="eastAsia"/>
          <w:sz w:val="28"/>
          <w:szCs w:val="28"/>
        </w:rPr>
        <w:t>000</w:t>
      </w:r>
      <w:r w:rsidRPr="00BA209F">
        <w:rPr>
          <w:rFonts w:ascii="標楷體" w:eastAsia="標楷體" w:hAnsi="標楷體" w:hint="eastAsia"/>
          <w:sz w:val="28"/>
          <w:szCs w:val="28"/>
        </w:rPr>
        <w:lastRenderedPageBreak/>
        <w:t>元。如有特殊狀況，</w:t>
      </w:r>
      <w:proofErr w:type="gramStart"/>
      <w:r w:rsidRPr="00BA209F">
        <w:rPr>
          <w:rFonts w:ascii="標楷體" w:eastAsia="標楷體" w:hAnsi="標楷體" w:hint="eastAsia"/>
          <w:sz w:val="28"/>
          <w:szCs w:val="28"/>
        </w:rPr>
        <w:t>報甲方</w:t>
      </w:r>
      <w:proofErr w:type="gramEnd"/>
      <w:r w:rsidRPr="00BA209F">
        <w:rPr>
          <w:rFonts w:ascii="標楷體" w:eastAsia="標楷體" w:hAnsi="標楷體" w:hint="eastAsia"/>
          <w:sz w:val="28"/>
          <w:szCs w:val="28"/>
        </w:rPr>
        <w:t>同意後不在此限。</w:t>
      </w:r>
    </w:p>
    <w:p w14:paraId="7CD50694" w14:textId="77777777" w:rsidR="00873FFE" w:rsidRPr="00BA209F" w:rsidRDefault="00873FFE" w:rsidP="00873FFE">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四、收到乙方請款收據等相關資料後，甲方於1個月內辦理補助費撥付，相關補助內容依照</w:t>
      </w:r>
      <w:proofErr w:type="gramStart"/>
      <w:r w:rsidRPr="00BA209F">
        <w:rPr>
          <w:rFonts w:ascii="標楷體" w:eastAsia="標楷體" w:hAnsi="標楷體" w:cs="Times New Roman" w:hint="eastAsia"/>
          <w:sz w:val="28"/>
          <w:szCs w:val="28"/>
        </w:rPr>
        <w:t>臺</w:t>
      </w:r>
      <w:proofErr w:type="gramEnd"/>
      <w:r w:rsidRPr="00BA209F">
        <w:rPr>
          <w:rFonts w:ascii="標楷體" w:eastAsia="標楷體" w:hAnsi="標楷體" w:cs="Times New Roman" w:hint="eastAsia"/>
          <w:sz w:val="28"/>
          <w:szCs w:val="28"/>
        </w:rPr>
        <w:t>中市遊民醫療及看護補助計畫辦理。</w:t>
      </w:r>
    </w:p>
    <w:p w14:paraId="136A68C9" w14:textId="77777777" w:rsidR="00873FFE" w:rsidRPr="00BA209F" w:rsidRDefault="00873FFE" w:rsidP="00873FFE">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第四條 乙方權利及義務</w:t>
      </w:r>
    </w:p>
    <w:p w14:paraId="744294CC" w14:textId="77777777" w:rsidR="00873FFE" w:rsidRPr="00BA209F" w:rsidRDefault="00873FFE" w:rsidP="00873FFE">
      <w:pPr>
        <w:snapToGrid w:val="0"/>
        <w:spacing w:line="500" w:lineRule="exact"/>
        <w:ind w:leftChars="185" w:left="993" w:hangingChars="196" w:hanging="549"/>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一、備妥文件提出補助經費申請，</w:t>
      </w:r>
      <w:proofErr w:type="gramStart"/>
      <w:r w:rsidRPr="00BA209F">
        <w:rPr>
          <w:rFonts w:ascii="標楷體" w:eastAsia="標楷體" w:hAnsi="標楷體" w:cs="Times New Roman" w:hint="eastAsia"/>
          <w:sz w:val="28"/>
          <w:szCs w:val="28"/>
        </w:rPr>
        <w:t>採</w:t>
      </w:r>
      <w:proofErr w:type="gramEnd"/>
      <w:r w:rsidRPr="00BA209F">
        <w:rPr>
          <w:rFonts w:ascii="標楷體" w:eastAsia="標楷體" w:hAnsi="標楷體" w:cs="Times New Roman" w:hint="eastAsia"/>
          <w:sz w:val="28"/>
          <w:szCs w:val="28"/>
        </w:rPr>
        <w:t>按季(4月10日、7月10日、10月10日及12月10日前)辦理請款核銷。</w:t>
      </w:r>
    </w:p>
    <w:p w14:paraId="395355A3" w14:textId="77777777" w:rsidR="00873FFE" w:rsidRPr="00BA209F" w:rsidRDefault="00873FFE" w:rsidP="00873FFE">
      <w:pPr>
        <w:snapToGrid w:val="0"/>
        <w:spacing w:line="500" w:lineRule="exact"/>
        <w:ind w:leftChars="185" w:left="993" w:hangingChars="196" w:hanging="549"/>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二、共同應備文件：請</w:t>
      </w:r>
      <w:r w:rsidRPr="00BA209F">
        <w:rPr>
          <w:rFonts w:ascii="標楷體" w:eastAsia="標楷體" w:hAnsi="標楷體" w:cs="新細明體"/>
          <w:kern w:val="0"/>
          <w:sz w:val="28"/>
          <w:szCs w:val="28"/>
        </w:rPr>
        <w:t>請款清冊（載明遊民基本資料、棲息地點、醫療需求等）、匯款帳戶資料。</w:t>
      </w:r>
    </w:p>
    <w:p w14:paraId="4D092E0C" w14:textId="77777777" w:rsidR="00873FFE" w:rsidRPr="00BA209F" w:rsidRDefault="00873FFE" w:rsidP="00873FFE">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三、個別應備文件：</w:t>
      </w:r>
    </w:p>
    <w:p w14:paraId="74386869" w14:textId="77777777" w:rsidR="00873FFE" w:rsidRPr="00BA209F" w:rsidRDefault="00873FFE" w:rsidP="00873FFE">
      <w:pPr>
        <w:snapToGrid w:val="0"/>
        <w:spacing w:line="500" w:lineRule="exact"/>
        <w:ind w:leftChars="253" w:left="991" w:hangingChars="137" w:hanging="384"/>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)醫療費用：檢附就診單、診療費用明細、收據。</w:t>
      </w:r>
    </w:p>
    <w:p w14:paraId="330A6D1F" w14:textId="77777777" w:rsidR="00873FFE" w:rsidRPr="00BA209F" w:rsidRDefault="00873FFE" w:rsidP="00873FFE">
      <w:pPr>
        <w:snapToGrid w:val="0"/>
        <w:spacing w:line="500" w:lineRule="exact"/>
        <w:ind w:leftChars="257" w:left="1216" w:hangingChars="214" w:hanging="599"/>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(二)看護費用：除上述資料外，再檢附診斷證明書正本(需註明「住院期間須請專人照顧」及日期、時間、各類病房之日期及時間等)、看護費用收據或發票正本、僱請</w:t>
      </w:r>
      <w:proofErr w:type="gramStart"/>
      <w:r w:rsidRPr="00BA209F">
        <w:rPr>
          <w:rFonts w:ascii="標楷體" w:eastAsia="標楷體" w:hAnsi="標楷體" w:cs="Times New Roman" w:hint="eastAsia"/>
          <w:sz w:val="28"/>
          <w:szCs w:val="28"/>
        </w:rPr>
        <w:t>看護員照護</w:t>
      </w:r>
      <w:proofErr w:type="gramEnd"/>
      <w:r w:rsidRPr="00BA209F">
        <w:rPr>
          <w:rFonts w:ascii="標楷體" w:eastAsia="標楷體" w:hAnsi="標楷體" w:cs="Times New Roman" w:hint="eastAsia"/>
          <w:sz w:val="28"/>
          <w:szCs w:val="28"/>
        </w:rPr>
        <w:t>證明文件(醫院主治醫師、護理人員或社工員出具)、看護員相關資料(身分證正反面影本、相關照顧服務訓練結業證書、證照影本及</w:t>
      </w:r>
      <w:proofErr w:type="gramStart"/>
      <w:r w:rsidRPr="00BA209F">
        <w:rPr>
          <w:rFonts w:ascii="標楷體" w:eastAsia="標楷體" w:hAnsi="標楷體" w:cs="Times New Roman" w:hint="eastAsia"/>
          <w:sz w:val="28"/>
          <w:szCs w:val="28"/>
        </w:rPr>
        <w:t>看護員切結</w:t>
      </w:r>
      <w:proofErr w:type="gramEnd"/>
      <w:r w:rsidRPr="00BA209F">
        <w:rPr>
          <w:rFonts w:ascii="標楷體" w:eastAsia="標楷體" w:hAnsi="標楷體" w:cs="Times New Roman" w:hint="eastAsia"/>
          <w:sz w:val="28"/>
          <w:szCs w:val="28"/>
        </w:rPr>
        <w:t>書並簽章證明與正本相符)。</w:t>
      </w:r>
    </w:p>
    <w:p w14:paraId="3209042C" w14:textId="77777777" w:rsidR="00873FFE" w:rsidRPr="00BA209F" w:rsidRDefault="00873FFE" w:rsidP="00873FFE">
      <w:pPr>
        <w:snapToGrid w:val="0"/>
        <w:spacing w:line="500" w:lineRule="exact"/>
        <w:ind w:leftChars="178" w:left="1415" w:hangingChars="353" w:hanging="98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四、注意事項</w:t>
      </w:r>
    </w:p>
    <w:p w14:paraId="1EF1D185" w14:textId="77777777" w:rsidR="00873FFE" w:rsidRPr="00BA209F" w:rsidRDefault="00873FFE" w:rsidP="00873FFE">
      <w:pPr>
        <w:snapToGrid w:val="0"/>
        <w:spacing w:line="500" w:lineRule="exact"/>
        <w:ind w:leftChars="253" w:left="1175" w:hangingChars="203" w:hanging="568"/>
        <w:jc w:val="both"/>
        <w:rPr>
          <w:rFonts w:ascii="標楷體" w:eastAsia="標楷體" w:hAnsi="標楷體" w:cs="Times New Roman"/>
          <w:sz w:val="28"/>
          <w:szCs w:val="28"/>
        </w:rPr>
      </w:pPr>
      <w:r w:rsidRPr="00BA209F">
        <w:rPr>
          <w:rFonts w:ascii="標楷體" w:eastAsia="標楷體" w:hAnsi="標楷體" w:cs="Times New Roman" w:hint="eastAsia"/>
          <w:sz w:val="28"/>
          <w:szCs w:val="28"/>
        </w:rPr>
        <w:t>(</w:t>
      </w:r>
      <w:proofErr w:type="gramStart"/>
      <w:r w:rsidRPr="00BA209F">
        <w:rPr>
          <w:rFonts w:ascii="標楷體" w:eastAsia="標楷體" w:hAnsi="標楷體" w:cs="Times New Roman" w:hint="eastAsia"/>
          <w:sz w:val="28"/>
          <w:szCs w:val="28"/>
        </w:rPr>
        <w:t>一</w:t>
      </w:r>
      <w:proofErr w:type="gramEnd"/>
      <w:r w:rsidRPr="00BA209F">
        <w:rPr>
          <w:rFonts w:ascii="標楷體" w:eastAsia="標楷體" w:hAnsi="標楷體" w:cs="Times New Roman" w:hint="eastAsia"/>
          <w:sz w:val="28"/>
          <w:szCs w:val="28"/>
        </w:rPr>
        <w:t>)遊民倘符合</w:t>
      </w:r>
      <w:proofErr w:type="gramStart"/>
      <w:r w:rsidRPr="00BA209F">
        <w:rPr>
          <w:rFonts w:ascii="標楷體" w:eastAsia="標楷體" w:hAnsi="標楷體" w:cs="Times New Roman" w:hint="eastAsia"/>
          <w:sz w:val="28"/>
          <w:szCs w:val="28"/>
        </w:rPr>
        <w:t>臺</w:t>
      </w:r>
      <w:proofErr w:type="gramEnd"/>
      <w:r w:rsidRPr="00BA209F">
        <w:rPr>
          <w:rFonts w:ascii="標楷體" w:eastAsia="標楷體" w:hAnsi="標楷體" w:cs="Times New Roman" w:hint="eastAsia"/>
          <w:sz w:val="28"/>
          <w:szCs w:val="28"/>
        </w:rPr>
        <w:t>中市相關福利身分，</w:t>
      </w:r>
      <w:proofErr w:type="gramStart"/>
      <w:r w:rsidRPr="00BA209F">
        <w:rPr>
          <w:rFonts w:ascii="標楷體" w:eastAsia="標楷體" w:hAnsi="標楷體" w:cs="Times New Roman" w:hint="eastAsia"/>
          <w:sz w:val="28"/>
          <w:szCs w:val="28"/>
        </w:rPr>
        <w:t>請乙方</w:t>
      </w:r>
      <w:proofErr w:type="gramEnd"/>
      <w:r w:rsidRPr="00BA209F">
        <w:rPr>
          <w:rFonts w:ascii="標楷體" w:eastAsia="標楷體" w:hAnsi="標楷體" w:cs="Times New Roman" w:hint="eastAsia"/>
          <w:sz w:val="28"/>
          <w:szCs w:val="28"/>
        </w:rPr>
        <w:t>優先運用其適用之相關醫療及看護補助。向甲方申請醫療及看護補助費用後，不得重複申領政府其他同性質補助或向遊民索取。</w:t>
      </w:r>
    </w:p>
    <w:p w14:paraId="3DFFA45F" w14:textId="77777777" w:rsidR="00873FFE" w:rsidRPr="00BA209F" w:rsidRDefault="00873FFE" w:rsidP="00873FFE">
      <w:pPr>
        <w:snapToGrid w:val="0"/>
        <w:spacing w:line="500" w:lineRule="exact"/>
        <w:ind w:leftChars="263" w:left="1177" w:hangingChars="195" w:hanging="54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(二)為配合甲方會計年度帳</w:t>
      </w:r>
      <w:proofErr w:type="gramStart"/>
      <w:r w:rsidRPr="00BA209F">
        <w:rPr>
          <w:rFonts w:ascii="標楷體" w:eastAsia="標楷體" w:hAnsi="標楷體" w:cs="Times New Roman" w:hint="eastAsia"/>
          <w:sz w:val="28"/>
          <w:szCs w:val="28"/>
        </w:rPr>
        <w:t>務</w:t>
      </w:r>
      <w:proofErr w:type="gramEnd"/>
      <w:r w:rsidRPr="00BA209F">
        <w:rPr>
          <w:rFonts w:ascii="標楷體" w:eastAsia="標楷體" w:hAnsi="標楷體" w:cs="Times New Roman" w:hint="eastAsia"/>
          <w:sz w:val="28"/>
          <w:szCs w:val="28"/>
        </w:rPr>
        <w:t>處理時程，當年度之醫療及看護費用，乙方最遲應於12月10日前辦理請款核銷。</w:t>
      </w:r>
    </w:p>
    <w:p w14:paraId="1351AE2D" w14:textId="77777777" w:rsidR="00873FFE" w:rsidRPr="00BA209F" w:rsidRDefault="00873FFE" w:rsidP="00873FFE">
      <w:pPr>
        <w:snapToGrid w:val="0"/>
        <w:spacing w:line="500" w:lineRule="exact"/>
        <w:ind w:leftChars="262" w:left="1200" w:hangingChars="204" w:hanging="571"/>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(三)另12月10日至</w:t>
      </w:r>
      <w:proofErr w:type="gramStart"/>
      <w:r w:rsidRPr="00BA209F">
        <w:rPr>
          <w:rFonts w:ascii="標楷體" w:eastAsia="標楷體" w:hAnsi="標楷體" w:cs="Times New Roman" w:hint="eastAsia"/>
          <w:sz w:val="28"/>
          <w:szCs w:val="28"/>
        </w:rPr>
        <w:t>31日止所生</w:t>
      </w:r>
      <w:proofErr w:type="gramEnd"/>
      <w:r w:rsidRPr="00BA209F">
        <w:rPr>
          <w:rFonts w:ascii="標楷體" w:eastAsia="標楷體" w:hAnsi="標楷體" w:cs="Times New Roman" w:hint="eastAsia"/>
          <w:sz w:val="28"/>
          <w:szCs w:val="28"/>
        </w:rPr>
        <w:t>之醫療補助費用，應於次年1月10日前辦理請款核銷。</w:t>
      </w:r>
    </w:p>
    <w:p w14:paraId="3F93A9C6" w14:textId="77777777" w:rsidR="00873FFE" w:rsidRPr="00BA209F" w:rsidRDefault="00873FFE" w:rsidP="00873FFE">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第五條  就診單使用注意事項如下：</w:t>
      </w:r>
    </w:p>
    <w:p w14:paraId="1EE4D7F7" w14:textId="77777777" w:rsidR="00873FFE" w:rsidRPr="00BA209F" w:rsidRDefault="00873FFE" w:rsidP="00873FFE">
      <w:pPr>
        <w:pStyle w:val="a3"/>
        <w:numPr>
          <w:ilvl w:val="0"/>
          <w:numId w:val="10"/>
        </w:numPr>
        <w:snapToGrid w:val="0"/>
        <w:spacing w:line="500" w:lineRule="exact"/>
        <w:ind w:leftChars="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僅係提供遊民使用。</w:t>
      </w:r>
    </w:p>
    <w:p w14:paraId="4C3DD9B3" w14:textId="77777777" w:rsidR="00873FFE" w:rsidRPr="00BA209F" w:rsidRDefault="00873FFE" w:rsidP="00873FFE">
      <w:pPr>
        <w:pStyle w:val="a3"/>
        <w:numPr>
          <w:ilvl w:val="0"/>
          <w:numId w:val="10"/>
        </w:numPr>
        <w:snapToGrid w:val="0"/>
        <w:spacing w:line="500" w:lineRule="exact"/>
        <w:ind w:leftChars="0"/>
        <w:jc w:val="both"/>
        <w:rPr>
          <w:rFonts w:ascii="標楷體" w:eastAsia="標楷體" w:hAnsi="標楷體" w:cs="Times New Roman"/>
          <w:sz w:val="28"/>
          <w:szCs w:val="28"/>
        </w:rPr>
      </w:pPr>
      <w:proofErr w:type="gramStart"/>
      <w:r w:rsidRPr="00BA209F">
        <w:rPr>
          <w:rFonts w:ascii="標楷體" w:eastAsia="標楷體" w:hAnsi="標楷體" w:cs="Times New Roman" w:hint="eastAsia"/>
          <w:sz w:val="28"/>
          <w:szCs w:val="28"/>
        </w:rPr>
        <w:t>就診單如經</w:t>
      </w:r>
      <w:proofErr w:type="gramEnd"/>
      <w:r w:rsidRPr="00BA209F">
        <w:rPr>
          <w:rFonts w:ascii="標楷體" w:eastAsia="標楷體" w:hAnsi="標楷體" w:cs="Times New Roman" w:hint="eastAsia"/>
          <w:sz w:val="28"/>
          <w:szCs w:val="28"/>
        </w:rPr>
        <w:t>塗改，未經甲方</w:t>
      </w:r>
      <w:proofErr w:type="gramStart"/>
      <w:r w:rsidRPr="00BA209F">
        <w:rPr>
          <w:rFonts w:ascii="標楷體" w:eastAsia="標楷體" w:hAnsi="標楷體" w:cs="Times New Roman" w:hint="eastAsia"/>
          <w:sz w:val="28"/>
          <w:szCs w:val="28"/>
        </w:rPr>
        <w:t>加蓋校正職</w:t>
      </w:r>
      <w:proofErr w:type="gramEnd"/>
      <w:r w:rsidRPr="00BA209F">
        <w:rPr>
          <w:rFonts w:ascii="標楷體" w:eastAsia="標楷體" w:hAnsi="標楷體" w:cs="Times New Roman" w:hint="eastAsia"/>
          <w:sz w:val="28"/>
          <w:szCs w:val="28"/>
        </w:rPr>
        <w:t>章，乙方須以作廢處</w:t>
      </w:r>
      <w:r w:rsidRPr="00BA209F">
        <w:rPr>
          <w:rFonts w:ascii="標楷體" w:eastAsia="標楷體" w:hAnsi="標楷體" w:cs="Times New Roman" w:hint="eastAsia"/>
          <w:sz w:val="28"/>
          <w:szCs w:val="28"/>
        </w:rPr>
        <w:lastRenderedPageBreak/>
        <w:t>理，甲方不予補助。</w:t>
      </w:r>
    </w:p>
    <w:p w14:paraId="7BD57FFD" w14:textId="77777777" w:rsidR="00873FFE" w:rsidRPr="00BA209F" w:rsidRDefault="00873FFE" w:rsidP="00873FFE">
      <w:pPr>
        <w:snapToGrid w:val="0"/>
        <w:spacing w:line="500" w:lineRule="exact"/>
        <w:ind w:leftChars="177" w:left="991" w:hangingChars="202" w:hanging="566"/>
        <w:jc w:val="both"/>
        <w:rPr>
          <w:rFonts w:ascii="標楷體" w:eastAsia="標楷體" w:hAnsi="標楷體" w:cs="Times New Roman"/>
          <w:sz w:val="28"/>
          <w:szCs w:val="28"/>
        </w:rPr>
      </w:pPr>
      <w:r w:rsidRPr="00BA209F">
        <w:rPr>
          <w:rFonts w:ascii="標楷體" w:eastAsia="標楷體" w:hAnsi="標楷體" w:cs="Times New Roman" w:hint="eastAsia"/>
          <w:sz w:val="28"/>
          <w:szCs w:val="28"/>
        </w:rPr>
        <w:t>三、應遵守個人資料保護法規定，妥善保管及運用服務使用者之個人資料。</w:t>
      </w:r>
    </w:p>
    <w:p w14:paraId="489C168E" w14:textId="77777777" w:rsidR="00873FFE" w:rsidRPr="00BA209F" w:rsidRDefault="00873FFE" w:rsidP="00873FFE">
      <w:pPr>
        <w:snapToGrid w:val="0"/>
        <w:spacing w:line="500" w:lineRule="exact"/>
        <w:ind w:left="1120" w:hangingChars="400" w:hanging="1120"/>
        <w:jc w:val="both"/>
        <w:rPr>
          <w:rFonts w:ascii="標楷體" w:eastAsia="標楷體" w:hAnsi="標楷體" w:cs="Times New Roman"/>
          <w:sz w:val="28"/>
          <w:szCs w:val="28"/>
        </w:rPr>
      </w:pPr>
      <w:r w:rsidRPr="00BA209F">
        <w:rPr>
          <w:rFonts w:ascii="標楷體" w:eastAsia="標楷體" w:hAnsi="標楷體" w:cs="Times New Roman" w:hint="eastAsia"/>
          <w:sz w:val="28"/>
          <w:szCs w:val="28"/>
        </w:rPr>
        <w:t>第六條  本契約書一式2份，由甲乙雙方各執1份為</w:t>
      </w:r>
      <w:proofErr w:type="gramStart"/>
      <w:r w:rsidRPr="00BA209F">
        <w:rPr>
          <w:rFonts w:ascii="標楷體" w:eastAsia="標楷體" w:hAnsi="標楷體" w:cs="Times New Roman" w:hint="eastAsia"/>
          <w:sz w:val="28"/>
          <w:szCs w:val="28"/>
        </w:rPr>
        <w:t>憑</w:t>
      </w:r>
      <w:proofErr w:type="gramEnd"/>
      <w:r w:rsidRPr="00BA209F">
        <w:rPr>
          <w:rFonts w:ascii="標楷體" w:eastAsia="標楷體" w:hAnsi="標楷體" w:cs="Times New Roman" w:hint="eastAsia"/>
          <w:sz w:val="28"/>
          <w:szCs w:val="28"/>
        </w:rPr>
        <w:t>，其他遊民醫療及看護費用補助如有未盡事項，經甲乙雙方合意，另以會議紀錄或公文約定之。</w:t>
      </w:r>
    </w:p>
    <w:p w14:paraId="271A12FD" w14:textId="77777777" w:rsidR="00873FFE" w:rsidRPr="00BA209F" w:rsidRDefault="00873FFE" w:rsidP="00873FFE">
      <w:pPr>
        <w:snapToGrid w:val="0"/>
        <w:spacing w:line="500" w:lineRule="exact"/>
        <w:jc w:val="both"/>
        <w:rPr>
          <w:rFonts w:ascii="標楷體" w:eastAsia="標楷體" w:hAnsi="標楷體" w:cs="Times New Roman"/>
          <w:sz w:val="32"/>
          <w:szCs w:val="32"/>
        </w:rPr>
      </w:pPr>
    </w:p>
    <w:p w14:paraId="2E573FBD"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立契約書人</w:t>
      </w:r>
    </w:p>
    <w:p w14:paraId="6435089B" w14:textId="77777777" w:rsidR="00873FFE" w:rsidRPr="00BA209F" w:rsidRDefault="00873FFE" w:rsidP="00873FFE">
      <w:pPr>
        <w:snapToGrid w:val="0"/>
        <w:spacing w:line="500" w:lineRule="exact"/>
        <w:jc w:val="both"/>
        <w:rPr>
          <w:rFonts w:ascii="標楷體" w:eastAsia="標楷體" w:hAnsi="標楷體" w:cs="Times New Roman"/>
          <w:sz w:val="32"/>
          <w:szCs w:val="32"/>
        </w:rPr>
      </w:pPr>
    </w:p>
    <w:p w14:paraId="6197FF11"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甲方：</w:t>
      </w:r>
      <w:proofErr w:type="gramStart"/>
      <w:r w:rsidRPr="00BA209F">
        <w:rPr>
          <w:rFonts w:ascii="標楷體" w:eastAsia="標楷體" w:hAnsi="標楷體" w:cs="Times New Roman" w:hint="eastAsia"/>
          <w:sz w:val="32"/>
          <w:szCs w:val="32"/>
        </w:rPr>
        <w:t>臺</w:t>
      </w:r>
      <w:proofErr w:type="gramEnd"/>
      <w:r w:rsidRPr="00BA209F">
        <w:rPr>
          <w:rFonts w:ascii="標楷體" w:eastAsia="標楷體" w:hAnsi="標楷體" w:cs="Times New Roman" w:hint="eastAsia"/>
          <w:sz w:val="32"/>
          <w:szCs w:val="32"/>
        </w:rPr>
        <w:t>中市政府社會局              簽名蓋章</w:t>
      </w:r>
    </w:p>
    <w:p w14:paraId="1F212A6F"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sz w:val="32"/>
          <w:szCs w:val="32"/>
        </w:rPr>
        <w:t>機關首長</w:t>
      </w:r>
      <w:r w:rsidRPr="00BA209F">
        <w:rPr>
          <w:rFonts w:ascii="標楷體" w:eastAsia="標楷體" w:hAnsi="標楷體" w:cs="Times New Roman" w:hint="eastAsia"/>
          <w:sz w:val="32"/>
          <w:szCs w:val="32"/>
        </w:rPr>
        <w:t>：</w:t>
      </w:r>
    </w:p>
    <w:p w14:paraId="5665B672"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 xml:space="preserve">統一編號：10927325                </w:t>
      </w:r>
    </w:p>
    <w:p w14:paraId="17151041"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地址：</w:t>
      </w:r>
      <w:proofErr w:type="gramStart"/>
      <w:r w:rsidRPr="00BA209F">
        <w:rPr>
          <w:rFonts w:ascii="標楷體" w:eastAsia="標楷體" w:hAnsi="標楷體" w:cs="Times New Roman" w:hint="eastAsia"/>
          <w:sz w:val="32"/>
          <w:szCs w:val="32"/>
        </w:rPr>
        <w:t>臺</w:t>
      </w:r>
      <w:proofErr w:type="gramEnd"/>
      <w:r w:rsidRPr="00BA209F">
        <w:rPr>
          <w:rFonts w:ascii="標楷體" w:eastAsia="標楷體" w:hAnsi="標楷體" w:cs="Times New Roman" w:hint="eastAsia"/>
          <w:sz w:val="32"/>
          <w:szCs w:val="32"/>
        </w:rPr>
        <w:t>中市西屯區臺灣大道三段</w:t>
      </w:r>
      <w:proofErr w:type="gramStart"/>
      <w:r w:rsidRPr="00BA209F">
        <w:rPr>
          <w:rFonts w:ascii="標楷體" w:eastAsia="標楷體" w:hAnsi="標楷體" w:cs="Times New Roman" w:hint="eastAsia"/>
          <w:sz w:val="32"/>
          <w:szCs w:val="32"/>
        </w:rPr>
        <w:t>99號惠</w:t>
      </w:r>
      <w:proofErr w:type="gramEnd"/>
      <w:r w:rsidRPr="00BA209F">
        <w:rPr>
          <w:rFonts w:ascii="標楷體" w:eastAsia="標楷體" w:hAnsi="標楷體" w:cs="Times New Roman" w:hint="eastAsia"/>
          <w:sz w:val="32"/>
          <w:szCs w:val="32"/>
        </w:rPr>
        <w:t>中樓2樓</w:t>
      </w:r>
    </w:p>
    <w:p w14:paraId="1E1D431D"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電話：04-22289111</w:t>
      </w:r>
    </w:p>
    <w:p w14:paraId="63A47D89" w14:textId="77777777" w:rsidR="00873FFE" w:rsidRPr="00BA209F" w:rsidRDefault="00873FFE" w:rsidP="00873FFE">
      <w:pPr>
        <w:snapToGrid w:val="0"/>
        <w:spacing w:line="500" w:lineRule="exact"/>
        <w:jc w:val="both"/>
        <w:rPr>
          <w:rFonts w:ascii="標楷體" w:eastAsia="標楷體" w:hAnsi="標楷體" w:cs="Times New Roman"/>
          <w:sz w:val="32"/>
          <w:szCs w:val="32"/>
        </w:rPr>
      </w:pPr>
    </w:p>
    <w:p w14:paraId="3870CDFB" w14:textId="77777777" w:rsidR="00873FFE" w:rsidRPr="00BA209F" w:rsidRDefault="00873FFE" w:rsidP="00873FFE">
      <w:pPr>
        <w:snapToGrid w:val="0"/>
        <w:spacing w:line="500" w:lineRule="exact"/>
        <w:jc w:val="both"/>
        <w:rPr>
          <w:rFonts w:ascii="標楷體" w:eastAsia="標楷體" w:hAnsi="標楷體" w:cs="Times New Roman"/>
          <w:sz w:val="32"/>
          <w:szCs w:val="32"/>
        </w:rPr>
      </w:pPr>
    </w:p>
    <w:p w14:paraId="5A9AEE86"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乙方：                       簽名蓋章</w:t>
      </w:r>
    </w:p>
    <w:p w14:paraId="04BD6A71"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 xml:space="preserve">統一編號：                             </w:t>
      </w:r>
    </w:p>
    <w:p w14:paraId="71A929C5"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地址：</w:t>
      </w:r>
    </w:p>
    <w:p w14:paraId="01B457AB" w14:textId="77777777" w:rsidR="00873FFE" w:rsidRPr="00BA209F" w:rsidRDefault="00873FFE" w:rsidP="00873FFE">
      <w:pPr>
        <w:snapToGrid w:val="0"/>
        <w:spacing w:line="500" w:lineRule="exact"/>
        <w:jc w:val="both"/>
        <w:rPr>
          <w:rFonts w:ascii="標楷體" w:eastAsia="標楷體" w:hAnsi="標楷體" w:cs="Times New Roman"/>
          <w:sz w:val="32"/>
          <w:szCs w:val="32"/>
        </w:rPr>
      </w:pPr>
      <w:r w:rsidRPr="00BA209F">
        <w:rPr>
          <w:rFonts w:ascii="標楷體" w:eastAsia="標楷體" w:hAnsi="標楷體" w:cs="Times New Roman" w:hint="eastAsia"/>
          <w:sz w:val="32"/>
          <w:szCs w:val="32"/>
        </w:rPr>
        <w:t>電話：</w:t>
      </w:r>
    </w:p>
    <w:p w14:paraId="7E93DA36" w14:textId="77777777" w:rsidR="00873FFE" w:rsidRPr="00BA209F" w:rsidRDefault="00873FFE" w:rsidP="00873FFE">
      <w:pPr>
        <w:snapToGrid w:val="0"/>
        <w:spacing w:line="500" w:lineRule="exact"/>
        <w:jc w:val="distribute"/>
        <w:rPr>
          <w:rFonts w:ascii="標楷體" w:eastAsia="標楷體" w:hAnsi="標楷體" w:cs="Times New Roman"/>
          <w:sz w:val="32"/>
          <w:szCs w:val="32"/>
        </w:rPr>
      </w:pPr>
    </w:p>
    <w:p w14:paraId="09275870" w14:textId="77777777" w:rsidR="00873FFE" w:rsidRPr="00BA209F" w:rsidRDefault="00873FFE" w:rsidP="00873FFE">
      <w:pPr>
        <w:snapToGrid w:val="0"/>
        <w:spacing w:line="500" w:lineRule="exact"/>
        <w:jc w:val="distribute"/>
        <w:rPr>
          <w:rFonts w:ascii="標楷體" w:eastAsia="標楷體" w:hAnsi="標楷體" w:cs="Times New Roman"/>
          <w:sz w:val="32"/>
          <w:szCs w:val="32"/>
        </w:rPr>
      </w:pPr>
    </w:p>
    <w:p w14:paraId="45786CD2" w14:textId="77777777" w:rsidR="00873FFE" w:rsidRPr="00BA209F" w:rsidRDefault="00873FFE" w:rsidP="00873FFE">
      <w:pPr>
        <w:snapToGrid w:val="0"/>
        <w:spacing w:line="500" w:lineRule="exact"/>
        <w:jc w:val="distribute"/>
        <w:rPr>
          <w:rFonts w:ascii="標楷體" w:eastAsia="標楷體" w:hAnsi="標楷體" w:cs="Times New Roman"/>
          <w:sz w:val="32"/>
          <w:szCs w:val="32"/>
        </w:rPr>
      </w:pPr>
    </w:p>
    <w:p w14:paraId="37F38D9B" w14:textId="77777777" w:rsidR="00873FFE" w:rsidRPr="00BA209F" w:rsidRDefault="00873FFE" w:rsidP="00873FFE">
      <w:pPr>
        <w:snapToGrid w:val="0"/>
        <w:spacing w:line="500" w:lineRule="exact"/>
        <w:jc w:val="distribute"/>
        <w:rPr>
          <w:rFonts w:ascii="標楷體" w:eastAsia="標楷體" w:hAnsi="標楷體" w:cs="Times New Roman"/>
          <w:sz w:val="32"/>
          <w:szCs w:val="32"/>
        </w:rPr>
      </w:pPr>
    </w:p>
    <w:p w14:paraId="29E94C32" w14:textId="158C3A91" w:rsidR="00794FC5" w:rsidRPr="00BA209F" w:rsidRDefault="00873FFE" w:rsidP="00873FFE">
      <w:pPr>
        <w:snapToGrid w:val="0"/>
        <w:spacing w:line="500" w:lineRule="exact"/>
        <w:jc w:val="distribute"/>
        <w:rPr>
          <w:rFonts w:ascii="標楷體" w:eastAsia="標楷體" w:hAnsi="標楷體" w:cs="Times New Roman"/>
          <w:sz w:val="32"/>
          <w:szCs w:val="32"/>
        </w:rPr>
      </w:pPr>
      <w:r w:rsidRPr="00BA209F">
        <w:rPr>
          <w:rFonts w:ascii="標楷體" w:eastAsia="標楷體" w:hAnsi="標楷體" w:cs="Times New Roman" w:hint="eastAsia"/>
          <w:sz w:val="32"/>
          <w:szCs w:val="32"/>
        </w:rPr>
        <w:t>中　華　民　國</w:t>
      </w:r>
      <w:r>
        <w:rPr>
          <w:rFonts w:ascii="標楷體" w:eastAsia="標楷體" w:hAnsi="標楷體" w:cs="Times New Roman" w:hint="eastAsia"/>
          <w:sz w:val="32"/>
          <w:szCs w:val="32"/>
        </w:rPr>
        <w:t>115</w:t>
      </w:r>
      <w:r w:rsidRPr="00BA209F">
        <w:rPr>
          <w:rFonts w:ascii="標楷體" w:eastAsia="標楷體" w:hAnsi="標楷體" w:cs="Times New Roman" w:hint="eastAsia"/>
          <w:sz w:val="32"/>
          <w:szCs w:val="32"/>
        </w:rPr>
        <w:t>年</w:t>
      </w:r>
      <w:r>
        <w:rPr>
          <w:rFonts w:ascii="標楷體" w:eastAsia="標楷體" w:hAnsi="標楷體" w:cs="Times New Roman" w:hint="eastAsia"/>
          <w:sz w:val="32"/>
          <w:szCs w:val="32"/>
        </w:rPr>
        <w:t>01</w:t>
      </w:r>
      <w:r w:rsidRPr="00BA209F">
        <w:rPr>
          <w:rFonts w:ascii="標楷體" w:eastAsia="標楷體" w:hAnsi="標楷體" w:cs="Times New Roman" w:hint="eastAsia"/>
          <w:sz w:val="32"/>
          <w:szCs w:val="32"/>
        </w:rPr>
        <w:t>月</w:t>
      </w:r>
      <w:r>
        <w:rPr>
          <w:rFonts w:ascii="標楷體" w:eastAsia="標楷體" w:hAnsi="標楷體" w:cs="Times New Roman" w:hint="eastAsia"/>
          <w:sz w:val="32"/>
          <w:szCs w:val="32"/>
        </w:rPr>
        <w:t>01</w:t>
      </w:r>
      <w:r w:rsidRPr="00BA209F">
        <w:rPr>
          <w:rFonts w:ascii="標楷體" w:eastAsia="標楷體" w:hAnsi="標楷體" w:cs="Times New Roman" w:hint="eastAsia"/>
          <w:sz w:val="32"/>
          <w:szCs w:val="32"/>
        </w:rPr>
        <w:t>日</w:t>
      </w:r>
    </w:p>
    <w:sectPr w:rsidR="00794FC5" w:rsidRPr="00BA209F" w:rsidSect="00647E39">
      <w:footerReference w:type="default" r:id="rId8"/>
      <w:pgSz w:w="11906" w:h="16838"/>
      <w:pgMar w:top="1134" w:right="1797"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16950" w14:textId="77777777" w:rsidR="00503D24" w:rsidRDefault="00503D24" w:rsidP="006753F3">
      <w:r>
        <w:separator/>
      </w:r>
    </w:p>
  </w:endnote>
  <w:endnote w:type="continuationSeparator" w:id="0">
    <w:p w14:paraId="5A1A5535" w14:textId="77777777" w:rsidR="00503D24" w:rsidRDefault="00503D24" w:rsidP="0067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6100"/>
      <w:docPartObj>
        <w:docPartGallery w:val="Page Numbers (Bottom of Page)"/>
        <w:docPartUnique/>
      </w:docPartObj>
    </w:sdtPr>
    <w:sdtEndPr/>
    <w:sdtContent>
      <w:p w14:paraId="461EC4E1" w14:textId="06B0CF7A" w:rsidR="00EB69C6" w:rsidRDefault="009C7229">
        <w:pPr>
          <w:pStyle w:val="a9"/>
          <w:jc w:val="center"/>
        </w:pPr>
        <w:r>
          <w:fldChar w:fldCharType="begin"/>
        </w:r>
        <w:r w:rsidR="00EB69C6">
          <w:instrText>PAGE   \* MERGEFORMAT</w:instrText>
        </w:r>
        <w:r>
          <w:fldChar w:fldCharType="separate"/>
        </w:r>
        <w:r w:rsidR="00923FB5" w:rsidRPr="00923FB5">
          <w:rPr>
            <w:noProof/>
            <w:lang w:val="zh-TW"/>
          </w:rPr>
          <w:t>3</w:t>
        </w:r>
        <w:r>
          <w:fldChar w:fldCharType="end"/>
        </w:r>
      </w:p>
    </w:sdtContent>
  </w:sdt>
  <w:p w14:paraId="2573B4CC" w14:textId="77777777" w:rsidR="00EB69C6" w:rsidRDefault="00EB69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A44D" w14:textId="77777777" w:rsidR="00503D24" w:rsidRDefault="00503D24" w:rsidP="006753F3">
      <w:r>
        <w:separator/>
      </w:r>
    </w:p>
  </w:footnote>
  <w:footnote w:type="continuationSeparator" w:id="0">
    <w:p w14:paraId="1AB06867" w14:textId="77777777" w:rsidR="00503D24" w:rsidRDefault="00503D24" w:rsidP="00675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B3"/>
    <w:multiLevelType w:val="hybridMultilevel"/>
    <w:tmpl w:val="687E2B04"/>
    <w:lvl w:ilvl="0" w:tplc="D6C6242E">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EDD72DB"/>
    <w:multiLevelType w:val="hybridMultilevel"/>
    <w:tmpl w:val="29145BA8"/>
    <w:lvl w:ilvl="0" w:tplc="D8E0AB8A">
      <w:start w:val="1"/>
      <w:numFmt w:val="bullet"/>
      <w:lvlText w:val="•"/>
      <w:lvlJc w:val="left"/>
      <w:pPr>
        <w:tabs>
          <w:tab w:val="num" w:pos="720"/>
        </w:tabs>
        <w:ind w:left="720" w:hanging="360"/>
      </w:pPr>
      <w:rPr>
        <w:rFonts w:ascii="Arial" w:hAnsi="Arial" w:hint="default"/>
      </w:rPr>
    </w:lvl>
    <w:lvl w:ilvl="1" w:tplc="75BAE8C6" w:tentative="1">
      <w:start w:val="1"/>
      <w:numFmt w:val="bullet"/>
      <w:lvlText w:val="•"/>
      <w:lvlJc w:val="left"/>
      <w:pPr>
        <w:tabs>
          <w:tab w:val="num" w:pos="1440"/>
        </w:tabs>
        <w:ind w:left="1440" w:hanging="360"/>
      </w:pPr>
      <w:rPr>
        <w:rFonts w:ascii="Arial" w:hAnsi="Arial" w:hint="default"/>
      </w:rPr>
    </w:lvl>
    <w:lvl w:ilvl="2" w:tplc="B476A058" w:tentative="1">
      <w:start w:val="1"/>
      <w:numFmt w:val="bullet"/>
      <w:lvlText w:val="•"/>
      <w:lvlJc w:val="left"/>
      <w:pPr>
        <w:tabs>
          <w:tab w:val="num" w:pos="2160"/>
        </w:tabs>
        <w:ind w:left="2160" w:hanging="360"/>
      </w:pPr>
      <w:rPr>
        <w:rFonts w:ascii="Arial" w:hAnsi="Arial" w:hint="default"/>
      </w:rPr>
    </w:lvl>
    <w:lvl w:ilvl="3" w:tplc="D1C03F72" w:tentative="1">
      <w:start w:val="1"/>
      <w:numFmt w:val="bullet"/>
      <w:lvlText w:val="•"/>
      <w:lvlJc w:val="left"/>
      <w:pPr>
        <w:tabs>
          <w:tab w:val="num" w:pos="2880"/>
        </w:tabs>
        <w:ind w:left="2880" w:hanging="360"/>
      </w:pPr>
      <w:rPr>
        <w:rFonts w:ascii="Arial" w:hAnsi="Arial" w:hint="default"/>
      </w:rPr>
    </w:lvl>
    <w:lvl w:ilvl="4" w:tplc="47502DF4" w:tentative="1">
      <w:start w:val="1"/>
      <w:numFmt w:val="bullet"/>
      <w:lvlText w:val="•"/>
      <w:lvlJc w:val="left"/>
      <w:pPr>
        <w:tabs>
          <w:tab w:val="num" w:pos="3600"/>
        </w:tabs>
        <w:ind w:left="3600" w:hanging="360"/>
      </w:pPr>
      <w:rPr>
        <w:rFonts w:ascii="Arial" w:hAnsi="Arial" w:hint="default"/>
      </w:rPr>
    </w:lvl>
    <w:lvl w:ilvl="5" w:tplc="3AE0F37C" w:tentative="1">
      <w:start w:val="1"/>
      <w:numFmt w:val="bullet"/>
      <w:lvlText w:val="•"/>
      <w:lvlJc w:val="left"/>
      <w:pPr>
        <w:tabs>
          <w:tab w:val="num" w:pos="4320"/>
        </w:tabs>
        <w:ind w:left="4320" w:hanging="360"/>
      </w:pPr>
      <w:rPr>
        <w:rFonts w:ascii="Arial" w:hAnsi="Arial" w:hint="default"/>
      </w:rPr>
    </w:lvl>
    <w:lvl w:ilvl="6" w:tplc="86D40150" w:tentative="1">
      <w:start w:val="1"/>
      <w:numFmt w:val="bullet"/>
      <w:lvlText w:val="•"/>
      <w:lvlJc w:val="left"/>
      <w:pPr>
        <w:tabs>
          <w:tab w:val="num" w:pos="5040"/>
        </w:tabs>
        <w:ind w:left="5040" w:hanging="360"/>
      </w:pPr>
      <w:rPr>
        <w:rFonts w:ascii="Arial" w:hAnsi="Arial" w:hint="default"/>
      </w:rPr>
    </w:lvl>
    <w:lvl w:ilvl="7" w:tplc="B79215BA" w:tentative="1">
      <w:start w:val="1"/>
      <w:numFmt w:val="bullet"/>
      <w:lvlText w:val="•"/>
      <w:lvlJc w:val="left"/>
      <w:pPr>
        <w:tabs>
          <w:tab w:val="num" w:pos="5760"/>
        </w:tabs>
        <w:ind w:left="5760" w:hanging="360"/>
      </w:pPr>
      <w:rPr>
        <w:rFonts w:ascii="Arial" w:hAnsi="Arial" w:hint="default"/>
      </w:rPr>
    </w:lvl>
    <w:lvl w:ilvl="8" w:tplc="BEE84F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000F14"/>
    <w:multiLevelType w:val="hybridMultilevel"/>
    <w:tmpl w:val="4A782D60"/>
    <w:lvl w:ilvl="0" w:tplc="23245E78">
      <w:start w:val="1"/>
      <w:numFmt w:val="bullet"/>
      <w:lvlText w:val="•"/>
      <w:lvlJc w:val="left"/>
      <w:pPr>
        <w:tabs>
          <w:tab w:val="num" w:pos="720"/>
        </w:tabs>
        <w:ind w:left="720" w:hanging="360"/>
      </w:pPr>
      <w:rPr>
        <w:rFonts w:ascii="Arial" w:hAnsi="Arial" w:hint="default"/>
      </w:rPr>
    </w:lvl>
    <w:lvl w:ilvl="1" w:tplc="B956A888" w:tentative="1">
      <w:start w:val="1"/>
      <w:numFmt w:val="bullet"/>
      <w:lvlText w:val="•"/>
      <w:lvlJc w:val="left"/>
      <w:pPr>
        <w:tabs>
          <w:tab w:val="num" w:pos="1440"/>
        </w:tabs>
        <w:ind w:left="1440" w:hanging="360"/>
      </w:pPr>
      <w:rPr>
        <w:rFonts w:ascii="Arial" w:hAnsi="Arial" w:hint="default"/>
      </w:rPr>
    </w:lvl>
    <w:lvl w:ilvl="2" w:tplc="103E8550" w:tentative="1">
      <w:start w:val="1"/>
      <w:numFmt w:val="bullet"/>
      <w:lvlText w:val="•"/>
      <w:lvlJc w:val="left"/>
      <w:pPr>
        <w:tabs>
          <w:tab w:val="num" w:pos="2160"/>
        </w:tabs>
        <w:ind w:left="2160" w:hanging="360"/>
      </w:pPr>
      <w:rPr>
        <w:rFonts w:ascii="Arial" w:hAnsi="Arial" w:hint="default"/>
      </w:rPr>
    </w:lvl>
    <w:lvl w:ilvl="3" w:tplc="F2A414BC" w:tentative="1">
      <w:start w:val="1"/>
      <w:numFmt w:val="bullet"/>
      <w:lvlText w:val="•"/>
      <w:lvlJc w:val="left"/>
      <w:pPr>
        <w:tabs>
          <w:tab w:val="num" w:pos="2880"/>
        </w:tabs>
        <w:ind w:left="2880" w:hanging="360"/>
      </w:pPr>
      <w:rPr>
        <w:rFonts w:ascii="Arial" w:hAnsi="Arial" w:hint="default"/>
      </w:rPr>
    </w:lvl>
    <w:lvl w:ilvl="4" w:tplc="F37805D0" w:tentative="1">
      <w:start w:val="1"/>
      <w:numFmt w:val="bullet"/>
      <w:lvlText w:val="•"/>
      <w:lvlJc w:val="left"/>
      <w:pPr>
        <w:tabs>
          <w:tab w:val="num" w:pos="3600"/>
        </w:tabs>
        <w:ind w:left="3600" w:hanging="360"/>
      </w:pPr>
      <w:rPr>
        <w:rFonts w:ascii="Arial" w:hAnsi="Arial" w:hint="default"/>
      </w:rPr>
    </w:lvl>
    <w:lvl w:ilvl="5" w:tplc="7EF4F5B4" w:tentative="1">
      <w:start w:val="1"/>
      <w:numFmt w:val="bullet"/>
      <w:lvlText w:val="•"/>
      <w:lvlJc w:val="left"/>
      <w:pPr>
        <w:tabs>
          <w:tab w:val="num" w:pos="4320"/>
        </w:tabs>
        <w:ind w:left="4320" w:hanging="360"/>
      </w:pPr>
      <w:rPr>
        <w:rFonts w:ascii="Arial" w:hAnsi="Arial" w:hint="default"/>
      </w:rPr>
    </w:lvl>
    <w:lvl w:ilvl="6" w:tplc="8948052E" w:tentative="1">
      <w:start w:val="1"/>
      <w:numFmt w:val="bullet"/>
      <w:lvlText w:val="•"/>
      <w:lvlJc w:val="left"/>
      <w:pPr>
        <w:tabs>
          <w:tab w:val="num" w:pos="5040"/>
        </w:tabs>
        <w:ind w:left="5040" w:hanging="360"/>
      </w:pPr>
      <w:rPr>
        <w:rFonts w:ascii="Arial" w:hAnsi="Arial" w:hint="default"/>
      </w:rPr>
    </w:lvl>
    <w:lvl w:ilvl="7" w:tplc="2E060E18" w:tentative="1">
      <w:start w:val="1"/>
      <w:numFmt w:val="bullet"/>
      <w:lvlText w:val="•"/>
      <w:lvlJc w:val="left"/>
      <w:pPr>
        <w:tabs>
          <w:tab w:val="num" w:pos="5760"/>
        </w:tabs>
        <w:ind w:left="5760" w:hanging="360"/>
      </w:pPr>
      <w:rPr>
        <w:rFonts w:ascii="Arial" w:hAnsi="Arial" w:hint="default"/>
      </w:rPr>
    </w:lvl>
    <w:lvl w:ilvl="8" w:tplc="24A654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EA63CE"/>
    <w:multiLevelType w:val="hybridMultilevel"/>
    <w:tmpl w:val="69C06932"/>
    <w:lvl w:ilvl="0" w:tplc="0276A636">
      <w:start w:val="1"/>
      <w:numFmt w:val="bullet"/>
      <w:lvlText w:val="•"/>
      <w:lvlJc w:val="left"/>
      <w:pPr>
        <w:tabs>
          <w:tab w:val="num" w:pos="720"/>
        </w:tabs>
        <w:ind w:left="720" w:hanging="360"/>
      </w:pPr>
      <w:rPr>
        <w:rFonts w:ascii="Arial" w:hAnsi="Arial" w:hint="default"/>
      </w:rPr>
    </w:lvl>
    <w:lvl w:ilvl="1" w:tplc="10D40CC4" w:tentative="1">
      <w:start w:val="1"/>
      <w:numFmt w:val="bullet"/>
      <w:lvlText w:val="•"/>
      <w:lvlJc w:val="left"/>
      <w:pPr>
        <w:tabs>
          <w:tab w:val="num" w:pos="1440"/>
        </w:tabs>
        <w:ind w:left="1440" w:hanging="360"/>
      </w:pPr>
      <w:rPr>
        <w:rFonts w:ascii="Arial" w:hAnsi="Arial" w:hint="default"/>
      </w:rPr>
    </w:lvl>
    <w:lvl w:ilvl="2" w:tplc="18829E6E" w:tentative="1">
      <w:start w:val="1"/>
      <w:numFmt w:val="bullet"/>
      <w:lvlText w:val="•"/>
      <w:lvlJc w:val="left"/>
      <w:pPr>
        <w:tabs>
          <w:tab w:val="num" w:pos="2160"/>
        </w:tabs>
        <w:ind w:left="2160" w:hanging="360"/>
      </w:pPr>
      <w:rPr>
        <w:rFonts w:ascii="Arial" w:hAnsi="Arial" w:hint="default"/>
      </w:rPr>
    </w:lvl>
    <w:lvl w:ilvl="3" w:tplc="8B0A6960" w:tentative="1">
      <w:start w:val="1"/>
      <w:numFmt w:val="bullet"/>
      <w:lvlText w:val="•"/>
      <w:lvlJc w:val="left"/>
      <w:pPr>
        <w:tabs>
          <w:tab w:val="num" w:pos="2880"/>
        </w:tabs>
        <w:ind w:left="2880" w:hanging="360"/>
      </w:pPr>
      <w:rPr>
        <w:rFonts w:ascii="Arial" w:hAnsi="Arial" w:hint="default"/>
      </w:rPr>
    </w:lvl>
    <w:lvl w:ilvl="4" w:tplc="FDB0EC36" w:tentative="1">
      <w:start w:val="1"/>
      <w:numFmt w:val="bullet"/>
      <w:lvlText w:val="•"/>
      <w:lvlJc w:val="left"/>
      <w:pPr>
        <w:tabs>
          <w:tab w:val="num" w:pos="3600"/>
        </w:tabs>
        <w:ind w:left="3600" w:hanging="360"/>
      </w:pPr>
      <w:rPr>
        <w:rFonts w:ascii="Arial" w:hAnsi="Arial" w:hint="default"/>
      </w:rPr>
    </w:lvl>
    <w:lvl w:ilvl="5" w:tplc="6CB024C0" w:tentative="1">
      <w:start w:val="1"/>
      <w:numFmt w:val="bullet"/>
      <w:lvlText w:val="•"/>
      <w:lvlJc w:val="left"/>
      <w:pPr>
        <w:tabs>
          <w:tab w:val="num" w:pos="4320"/>
        </w:tabs>
        <w:ind w:left="4320" w:hanging="360"/>
      </w:pPr>
      <w:rPr>
        <w:rFonts w:ascii="Arial" w:hAnsi="Arial" w:hint="default"/>
      </w:rPr>
    </w:lvl>
    <w:lvl w:ilvl="6" w:tplc="63C2A820" w:tentative="1">
      <w:start w:val="1"/>
      <w:numFmt w:val="bullet"/>
      <w:lvlText w:val="•"/>
      <w:lvlJc w:val="left"/>
      <w:pPr>
        <w:tabs>
          <w:tab w:val="num" w:pos="5040"/>
        </w:tabs>
        <w:ind w:left="5040" w:hanging="360"/>
      </w:pPr>
      <w:rPr>
        <w:rFonts w:ascii="Arial" w:hAnsi="Arial" w:hint="default"/>
      </w:rPr>
    </w:lvl>
    <w:lvl w:ilvl="7" w:tplc="78ACFBF8" w:tentative="1">
      <w:start w:val="1"/>
      <w:numFmt w:val="bullet"/>
      <w:lvlText w:val="•"/>
      <w:lvlJc w:val="left"/>
      <w:pPr>
        <w:tabs>
          <w:tab w:val="num" w:pos="5760"/>
        </w:tabs>
        <w:ind w:left="5760" w:hanging="360"/>
      </w:pPr>
      <w:rPr>
        <w:rFonts w:ascii="Arial" w:hAnsi="Arial" w:hint="default"/>
      </w:rPr>
    </w:lvl>
    <w:lvl w:ilvl="8" w:tplc="065067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F058DF"/>
    <w:multiLevelType w:val="hybridMultilevel"/>
    <w:tmpl w:val="D04C935E"/>
    <w:lvl w:ilvl="0" w:tplc="662050B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A974E8"/>
    <w:multiLevelType w:val="hybridMultilevel"/>
    <w:tmpl w:val="CAD0433C"/>
    <w:lvl w:ilvl="0" w:tplc="847CF8F8">
      <w:start w:val="2"/>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4BA965D8"/>
    <w:multiLevelType w:val="hybridMultilevel"/>
    <w:tmpl w:val="977E5846"/>
    <w:lvl w:ilvl="0" w:tplc="8E34D644">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569F66D9"/>
    <w:multiLevelType w:val="hybridMultilevel"/>
    <w:tmpl w:val="977E5846"/>
    <w:lvl w:ilvl="0" w:tplc="8E34D644">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571E6AFB"/>
    <w:multiLevelType w:val="hybridMultilevel"/>
    <w:tmpl w:val="BE5677D8"/>
    <w:lvl w:ilvl="0" w:tplc="3FB6AD18">
      <w:start w:val="1"/>
      <w:numFmt w:val="bullet"/>
      <w:lvlText w:val="•"/>
      <w:lvlJc w:val="left"/>
      <w:pPr>
        <w:tabs>
          <w:tab w:val="num" w:pos="720"/>
        </w:tabs>
        <w:ind w:left="720" w:hanging="360"/>
      </w:pPr>
      <w:rPr>
        <w:rFonts w:ascii="新細明體" w:hAnsi="新細明體" w:hint="default"/>
      </w:rPr>
    </w:lvl>
    <w:lvl w:ilvl="1" w:tplc="1EAAE01E" w:tentative="1">
      <w:start w:val="1"/>
      <w:numFmt w:val="bullet"/>
      <w:lvlText w:val="•"/>
      <w:lvlJc w:val="left"/>
      <w:pPr>
        <w:tabs>
          <w:tab w:val="num" w:pos="1440"/>
        </w:tabs>
        <w:ind w:left="1440" w:hanging="360"/>
      </w:pPr>
      <w:rPr>
        <w:rFonts w:ascii="新細明體" w:hAnsi="新細明體" w:hint="default"/>
      </w:rPr>
    </w:lvl>
    <w:lvl w:ilvl="2" w:tplc="8646ACA6" w:tentative="1">
      <w:start w:val="1"/>
      <w:numFmt w:val="bullet"/>
      <w:lvlText w:val="•"/>
      <w:lvlJc w:val="left"/>
      <w:pPr>
        <w:tabs>
          <w:tab w:val="num" w:pos="2160"/>
        </w:tabs>
        <w:ind w:left="2160" w:hanging="360"/>
      </w:pPr>
      <w:rPr>
        <w:rFonts w:ascii="新細明體" w:hAnsi="新細明體" w:hint="default"/>
      </w:rPr>
    </w:lvl>
    <w:lvl w:ilvl="3" w:tplc="D3089380" w:tentative="1">
      <w:start w:val="1"/>
      <w:numFmt w:val="bullet"/>
      <w:lvlText w:val="•"/>
      <w:lvlJc w:val="left"/>
      <w:pPr>
        <w:tabs>
          <w:tab w:val="num" w:pos="2880"/>
        </w:tabs>
        <w:ind w:left="2880" w:hanging="360"/>
      </w:pPr>
      <w:rPr>
        <w:rFonts w:ascii="新細明體" w:hAnsi="新細明體" w:hint="default"/>
      </w:rPr>
    </w:lvl>
    <w:lvl w:ilvl="4" w:tplc="0C8CC0B6" w:tentative="1">
      <w:start w:val="1"/>
      <w:numFmt w:val="bullet"/>
      <w:lvlText w:val="•"/>
      <w:lvlJc w:val="left"/>
      <w:pPr>
        <w:tabs>
          <w:tab w:val="num" w:pos="3600"/>
        </w:tabs>
        <w:ind w:left="3600" w:hanging="360"/>
      </w:pPr>
      <w:rPr>
        <w:rFonts w:ascii="新細明體" w:hAnsi="新細明體" w:hint="default"/>
      </w:rPr>
    </w:lvl>
    <w:lvl w:ilvl="5" w:tplc="B8D8D18C" w:tentative="1">
      <w:start w:val="1"/>
      <w:numFmt w:val="bullet"/>
      <w:lvlText w:val="•"/>
      <w:lvlJc w:val="left"/>
      <w:pPr>
        <w:tabs>
          <w:tab w:val="num" w:pos="4320"/>
        </w:tabs>
        <w:ind w:left="4320" w:hanging="360"/>
      </w:pPr>
      <w:rPr>
        <w:rFonts w:ascii="新細明體" w:hAnsi="新細明體" w:hint="default"/>
      </w:rPr>
    </w:lvl>
    <w:lvl w:ilvl="6" w:tplc="8884B0F4" w:tentative="1">
      <w:start w:val="1"/>
      <w:numFmt w:val="bullet"/>
      <w:lvlText w:val="•"/>
      <w:lvlJc w:val="left"/>
      <w:pPr>
        <w:tabs>
          <w:tab w:val="num" w:pos="5040"/>
        </w:tabs>
        <w:ind w:left="5040" w:hanging="360"/>
      </w:pPr>
      <w:rPr>
        <w:rFonts w:ascii="新細明體" w:hAnsi="新細明體" w:hint="default"/>
      </w:rPr>
    </w:lvl>
    <w:lvl w:ilvl="7" w:tplc="FFD42C2A" w:tentative="1">
      <w:start w:val="1"/>
      <w:numFmt w:val="bullet"/>
      <w:lvlText w:val="•"/>
      <w:lvlJc w:val="left"/>
      <w:pPr>
        <w:tabs>
          <w:tab w:val="num" w:pos="5760"/>
        </w:tabs>
        <w:ind w:left="5760" w:hanging="360"/>
      </w:pPr>
      <w:rPr>
        <w:rFonts w:ascii="新細明體" w:hAnsi="新細明體" w:hint="default"/>
      </w:rPr>
    </w:lvl>
    <w:lvl w:ilvl="8" w:tplc="98B003DC" w:tentative="1">
      <w:start w:val="1"/>
      <w:numFmt w:val="bullet"/>
      <w:lvlText w:val="•"/>
      <w:lvlJc w:val="left"/>
      <w:pPr>
        <w:tabs>
          <w:tab w:val="num" w:pos="6480"/>
        </w:tabs>
        <w:ind w:left="6480" w:hanging="360"/>
      </w:pPr>
      <w:rPr>
        <w:rFonts w:ascii="新細明體" w:hAnsi="新細明體" w:hint="default"/>
      </w:rPr>
    </w:lvl>
  </w:abstractNum>
  <w:abstractNum w:abstractNumId="9" w15:restartNumberingAfterBreak="0">
    <w:nsid w:val="7146528C"/>
    <w:multiLevelType w:val="hybridMultilevel"/>
    <w:tmpl w:val="250A58DE"/>
    <w:lvl w:ilvl="0" w:tplc="9852EC1A">
      <w:start w:val="1"/>
      <w:numFmt w:val="bullet"/>
      <w:lvlText w:val="•"/>
      <w:lvlJc w:val="left"/>
      <w:pPr>
        <w:tabs>
          <w:tab w:val="num" w:pos="720"/>
        </w:tabs>
        <w:ind w:left="720" w:hanging="360"/>
      </w:pPr>
      <w:rPr>
        <w:rFonts w:ascii="新細明體" w:hAnsi="新細明體" w:hint="default"/>
      </w:rPr>
    </w:lvl>
    <w:lvl w:ilvl="1" w:tplc="6786FC88" w:tentative="1">
      <w:start w:val="1"/>
      <w:numFmt w:val="bullet"/>
      <w:lvlText w:val="•"/>
      <w:lvlJc w:val="left"/>
      <w:pPr>
        <w:tabs>
          <w:tab w:val="num" w:pos="1440"/>
        </w:tabs>
        <w:ind w:left="1440" w:hanging="360"/>
      </w:pPr>
      <w:rPr>
        <w:rFonts w:ascii="新細明體" w:hAnsi="新細明體" w:hint="default"/>
      </w:rPr>
    </w:lvl>
    <w:lvl w:ilvl="2" w:tplc="7C06759C" w:tentative="1">
      <w:start w:val="1"/>
      <w:numFmt w:val="bullet"/>
      <w:lvlText w:val="•"/>
      <w:lvlJc w:val="left"/>
      <w:pPr>
        <w:tabs>
          <w:tab w:val="num" w:pos="2160"/>
        </w:tabs>
        <w:ind w:left="2160" w:hanging="360"/>
      </w:pPr>
      <w:rPr>
        <w:rFonts w:ascii="新細明體" w:hAnsi="新細明體" w:hint="default"/>
      </w:rPr>
    </w:lvl>
    <w:lvl w:ilvl="3" w:tplc="6256DC4C" w:tentative="1">
      <w:start w:val="1"/>
      <w:numFmt w:val="bullet"/>
      <w:lvlText w:val="•"/>
      <w:lvlJc w:val="left"/>
      <w:pPr>
        <w:tabs>
          <w:tab w:val="num" w:pos="2880"/>
        </w:tabs>
        <w:ind w:left="2880" w:hanging="360"/>
      </w:pPr>
      <w:rPr>
        <w:rFonts w:ascii="新細明體" w:hAnsi="新細明體" w:hint="default"/>
      </w:rPr>
    </w:lvl>
    <w:lvl w:ilvl="4" w:tplc="CC128058" w:tentative="1">
      <w:start w:val="1"/>
      <w:numFmt w:val="bullet"/>
      <w:lvlText w:val="•"/>
      <w:lvlJc w:val="left"/>
      <w:pPr>
        <w:tabs>
          <w:tab w:val="num" w:pos="3600"/>
        </w:tabs>
        <w:ind w:left="3600" w:hanging="360"/>
      </w:pPr>
      <w:rPr>
        <w:rFonts w:ascii="新細明體" w:hAnsi="新細明體" w:hint="default"/>
      </w:rPr>
    </w:lvl>
    <w:lvl w:ilvl="5" w:tplc="50CC15BE" w:tentative="1">
      <w:start w:val="1"/>
      <w:numFmt w:val="bullet"/>
      <w:lvlText w:val="•"/>
      <w:lvlJc w:val="left"/>
      <w:pPr>
        <w:tabs>
          <w:tab w:val="num" w:pos="4320"/>
        </w:tabs>
        <w:ind w:left="4320" w:hanging="360"/>
      </w:pPr>
      <w:rPr>
        <w:rFonts w:ascii="新細明體" w:hAnsi="新細明體" w:hint="default"/>
      </w:rPr>
    </w:lvl>
    <w:lvl w:ilvl="6" w:tplc="9F445B2A" w:tentative="1">
      <w:start w:val="1"/>
      <w:numFmt w:val="bullet"/>
      <w:lvlText w:val="•"/>
      <w:lvlJc w:val="left"/>
      <w:pPr>
        <w:tabs>
          <w:tab w:val="num" w:pos="5040"/>
        </w:tabs>
        <w:ind w:left="5040" w:hanging="360"/>
      </w:pPr>
      <w:rPr>
        <w:rFonts w:ascii="新細明體" w:hAnsi="新細明體" w:hint="default"/>
      </w:rPr>
    </w:lvl>
    <w:lvl w:ilvl="7" w:tplc="BA282CFC" w:tentative="1">
      <w:start w:val="1"/>
      <w:numFmt w:val="bullet"/>
      <w:lvlText w:val="•"/>
      <w:lvlJc w:val="left"/>
      <w:pPr>
        <w:tabs>
          <w:tab w:val="num" w:pos="5760"/>
        </w:tabs>
        <w:ind w:left="5760" w:hanging="360"/>
      </w:pPr>
      <w:rPr>
        <w:rFonts w:ascii="新細明體" w:hAnsi="新細明體" w:hint="default"/>
      </w:rPr>
    </w:lvl>
    <w:lvl w:ilvl="8" w:tplc="114C119A"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3"/>
  </w:num>
  <w:num w:numId="3">
    <w:abstractNumId w:val="2"/>
  </w:num>
  <w:num w:numId="4">
    <w:abstractNumId w:val="5"/>
  </w:num>
  <w:num w:numId="5">
    <w:abstractNumId w:val="0"/>
  </w:num>
  <w:num w:numId="6">
    <w:abstractNumId w:val="8"/>
  </w:num>
  <w:num w:numId="7">
    <w:abstractNumId w:val="9"/>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74"/>
    <w:rsid w:val="00006513"/>
    <w:rsid w:val="000114D1"/>
    <w:rsid w:val="00046DF0"/>
    <w:rsid w:val="00056BCB"/>
    <w:rsid w:val="00065681"/>
    <w:rsid w:val="00083E1A"/>
    <w:rsid w:val="000A2466"/>
    <w:rsid w:val="000D1E00"/>
    <w:rsid w:val="000F5A49"/>
    <w:rsid w:val="00101D3C"/>
    <w:rsid w:val="00126463"/>
    <w:rsid w:val="00131AE9"/>
    <w:rsid w:val="00131B51"/>
    <w:rsid w:val="00136388"/>
    <w:rsid w:val="00144BFC"/>
    <w:rsid w:val="00153FB6"/>
    <w:rsid w:val="00165BBB"/>
    <w:rsid w:val="001834A6"/>
    <w:rsid w:val="001B5C9B"/>
    <w:rsid w:val="001C2917"/>
    <w:rsid w:val="001C569A"/>
    <w:rsid w:val="001C6017"/>
    <w:rsid w:val="001D26BB"/>
    <w:rsid w:val="001F5834"/>
    <w:rsid w:val="00221183"/>
    <w:rsid w:val="00221478"/>
    <w:rsid w:val="00221B55"/>
    <w:rsid w:val="00241C28"/>
    <w:rsid w:val="00242B34"/>
    <w:rsid w:val="002510E3"/>
    <w:rsid w:val="00263400"/>
    <w:rsid w:val="002837DA"/>
    <w:rsid w:val="00291C5A"/>
    <w:rsid w:val="00294A85"/>
    <w:rsid w:val="00294FB7"/>
    <w:rsid w:val="002A5023"/>
    <w:rsid w:val="002C0744"/>
    <w:rsid w:val="002C43D1"/>
    <w:rsid w:val="002C713E"/>
    <w:rsid w:val="002D054A"/>
    <w:rsid w:val="002D121B"/>
    <w:rsid w:val="002E208C"/>
    <w:rsid w:val="002F3702"/>
    <w:rsid w:val="002F6F43"/>
    <w:rsid w:val="002F7047"/>
    <w:rsid w:val="00311305"/>
    <w:rsid w:val="003237DE"/>
    <w:rsid w:val="00336D90"/>
    <w:rsid w:val="00345970"/>
    <w:rsid w:val="003727D4"/>
    <w:rsid w:val="00377B8C"/>
    <w:rsid w:val="003800FC"/>
    <w:rsid w:val="00382B6B"/>
    <w:rsid w:val="003A74E6"/>
    <w:rsid w:val="003C3FDB"/>
    <w:rsid w:val="003E2AC4"/>
    <w:rsid w:val="003E3245"/>
    <w:rsid w:val="00410520"/>
    <w:rsid w:val="00414E01"/>
    <w:rsid w:val="00417273"/>
    <w:rsid w:val="00424395"/>
    <w:rsid w:val="00426A94"/>
    <w:rsid w:val="00436E9C"/>
    <w:rsid w:val="0044364B"/>
    <w:rsid w:val="004513F3"/>
    <w:rsid w:val="00451466"/>
    <w:rsid w:val="00454B2C"/>
    <w:rsid w:val="004709E4"/>
    <w:rsid w:val="004924DF"/>
    <w:rsid w:val="004A0B36"/>
    <w:rsid w:val="004A1C14"/>
    <w:rsid w:val="004B4FA3"/>
    <w:rsid w:val="004D5746"/>
    <w:rsid w:val="004D7CB1"/>
    <w:rsid w:val="004E2E16"/>
    <w:rsid w:val="00503D24"/>
    <w:rsid w:val="00515D86"/>
    <w:rsid w:val="00517E3C"/>
    <w:rsid w:val="00540EAF"/>
    <w:rsid w:val="00546301"/>
    <w:rsid w:val="00552EE5"/>
    <w:rsid w:val="00573257"/>
    <w:rsid w:val="00583502"/>
    <w:rsid w:val="005853CF"/>
    <w:rsid w:val="00587C32"/>
    <w:rsid w:val="00591796"/>
    <w:rsid w:val="0059242C"/>
    <w:rsid w:val="0059264B"/>
    <w:rsid w:val="005929A9"/>
    <w:rsid w:val="00596A65"/>
    <w:rsid w:val="005A1FBB"/>
    <w:rsid w:val="005A32BC"/>
    <w:rsid w:val="005B5ADC"/>
    <w:rsid w:val="005D42F2"/>
    <w:rsid w:val="005F0000"/>
    <w:rsid w:val="005F0090"/>
    <w:rsid w:val="005F7B85"/>
    <w:rsid w:val="00607E45"/>
    <w:rsid w:val="00611FEE"/>
    <w:rsid w:val="00636B44"/>
    <w:rsid w:val="00643D81"/>
    <w:rsid w:val="00645813"/>
    <w:rsid w:val="00647E39"/>
    <w:rsid w:val="00652F5D"/>
    <w:rsid w:val="0067452C"/>
    <w:rsid w:val="006753F3"/>
    <w:rsid w:val="00681D96"/>
    <w:rsid w:val="00683151"/>
    <w:rsid w:val="00690623"/>
    <w:rsid w:val="00690B14"/>
    <w:rsid w:val="00690D74"/>
    <w:rsid w:val="0069122A"/>
    <w:rsid w:val="006B483B"/>
    <w:rsid w:val="006C7380"/>
    <w:rsid w:val="006D3C74"/>
    <w:rsid w:val="006D6D7B"/>
    <w:rsid w:val="006E62DF"/>
    <w:rsid w:val="0070065C"/>
    <w:rsid w:val="0070145F"/>
    <w:rsid w:val="0070597F"/>
    <w:rsid w:val="0070653C"/>
    <w:rsid w:val="007150C9"/>
    <w:rsid w:val="007169D7"/>
    <w:rsid w:val="00734C2D"/>
    <w:rsid w:val="007715EB"/>
    <w:rsid w:val="007737EE"/>
    <w:rsid w:val="00781604"/>
    <w:rsid w:val="0078759D"/>
    <w:rsid w:val="00794FC5"/>
    <w:rsid w:val="007B16E8"/>
    <w:rsid w:val="007D1E78"/>
    <w:rsid w:val="0081448E"/>
    <w:rsid w:val="00832BDA"/>
    <w:rsid w:val="008348AA"/>
    <w:rsid w:val="00844548"/>
    <w:rsid w:val="008473E4"/>
    <w:rsid w:val="00856901"/>
    <w:rsid w:val="008617C7"/>
    <w:rsid w:val="00862C41"/>
    <w:rsid w:val="00865F6D"/>
    <w:rsid w:val="008725EB"/>
    <w:rsid w:val="00873FFE"/>
    <w:rsid w:val="008772F7"/>
    <w:rsid w:val="008811DF"/>
    <w:rsid w:val="00890310"/>
    <w:rsid w:val="00895343"/>
    <w:rsid w:val="008A4B72"/>
    <w:rsid w:val="008A6270"/>
    <w:rsid w:val="008C106E"/>
    <w:rsid w:val="008E16F7"/>
    <w:rsid w:val="008F6F3E"/>
    <w:rsid w:val="00923FB5"/>
    <w:rsid w:val="00955795"/>
    <w:rsid w:val="0096224D"/>
    <w:rsid w:val="0096305B"/>
    <w:rsid w:val="0097610B"/>
    <w:rsid w:val="00981829"/>
    <w:rsid w:val="00995BF5"/>
    <w:rsid w:val="009A41DB"/>
    <w:rsid w:val="009B05B1"/>
    <w:rsid w:val="009B25AB"/>
    <w:rsid w:val="009B2893"/>
    <w:rsid w:val="009B6AA0"/>
    <w:rsid w:val="009C066E"/>
    <w:rsid w:val="009C7229"/>
    <w:rsid w:val="009C76B8"/>
    <w:rsid w:val="009D7C82"/>
    <w:rsid w:val="00A00F26"/>
    <w:rsid w:val="00A03127"/>
    <w:rsid w:val="00A06CE6"/>
    <w:rsid w:val="00A1059E"/>
    <w:rsid w:val="00A204C6"/>
    <w:rsid w:val="00A40A47"/>
    <w:rsid w:val="00A46067"/>
    <w:rsid w:val="00A6128A"/>
    <w:rsid w:val="00A66987"/>
    <w:rsid w:val="00A73D91"/>
    <w:rsid w:val="00A90510"/>
    <w:rsid w:val="00AA48E3"/>
    <w:rsid w:val="00AC4261"/>
    <w:rsid w:val="00B165EF"/>
    <w:rsid w:val="00B2232E"/>
    <w:rsid w:val="00B30AEE"/>
    <w:rsid w:val="00B35E8A"/>
    <w:rsid w:val="00B5080E"/>
    <w:rsid w:val="00B53D9C"/>
    <w:rsid w:val="00B8709B"/>
    <w:rsid w:val="00B94B35"/>
    <w:rsid w:val="00B975D4"/>
    <w:rsid w:val="00BA209F"/>
    <w:rsid w:val="00BA254F"/>
    <w:rsid w:val="00BA5100"/>
    <w:rsid w:val="00BA7C03"/>
    <w:rsid w:val="00BB3EA4"/>
    <w:rsid w:val="00BB5600"/>
    <w:rsid w:val="00BC30A4"/>
    <w:rsid w:val="00BC795D"/>
    <w:rsid w:val="00BE0307"/>
    <w:rsid w:val="00BE7628"/>
    <w:rsid w:val="00BF015A"/>
    <w:rsid w:val="00BF0CE4"/>
    <w:rsid w:val="00BF5807"/>
    <w:rsid w:val="00C02182"/>
    <w:rsid w:val="00C24334"/>
    <w:rsid w:val="00C443D4"/>
    <w:rsid w:val="00C452B5"/>
    <w:rsid w:val="00C457F4"/>
    <w:rsid w:val="00C537BB"/>
    <w:rsid w:val="00C53A2C"/>
    <w:rsid w:val="00C57CED"/>
    <w:rsid w:val="00C874C1"/>
    <w:rsid w:val="00CA1CE4"/>
    <w:rsid w:val="00CA513E"/>
    <w:rsid w:val="00CB08BC"/>
    <w:rsid w:val="00CB2479"/>
    <w:rsid w:val="00CB712E"/>
    <w:rsid w:val="00CB719B"/>
    <w:rsid w:val="00CD64BF"/>
    <w:rsid w:val="00CE6680"/>
    <w:rsid w:val="00CE6BC4"/>
    <w:rsid w:val="00D15094"/>
    <w:rsid w:val="00D25550"/>
    <w:rsid w:val="00D60F82"/>
    <w:rsid w:val="00D861DC"/>
    <w:rsid w:val="00D97EAC"/>
    <w:rsid w:val="00DC44C2"/>
    <w:rsid w:val="00DC6F88"/>
    <w:rsid w:val="00DE7093"/>
    <w:rsid w:val="00E01F54"/>
    <w:rsid w:val="00E07978"/>
    <w:rsid w:val="00E24FA4"/>
    <w:rsid w:val="00E27AD8"/>
    <w:rsid w:val="00E345EE"/>
    <w:rsid w:val="00E3655F"/>
    <w:rsid w:val="00E41A43"/>
    <w:rsid w:val="00E61478"/>
    <w:rsid w:val="00E61FAD"/>
    <w:rsid w:val="00E90DB5"/>
    <w:rsid w:val="00E92BCC"/>
    <w:rsid w:val="00E97CB4"/>
    <w:rsid w:val="00EA0E87"/>
    <w:rsid w:val="00EA2732"/>
    <w:rsid w:val="00EB0590"/>
    <w:rsid w:val="00EB139C"/>
    <w:rsid w:val="00EB69C6"/>
    <w:rsid w:val="00ED7C07"/>
    <w:rsid w:val="00EE06A1"/>
    <w:rsid w:val="00EF332E"/>
    <w:rsid w:val="00EF3A84"/>
    <w:rsid w:val="00EF7E73"/>
    <w:rsid w:val="00F05237"/>
    <w:rsid w:val="00F17222"/>
    <w:rsid w:val="00F2134D"/>
    <w:rsid w:val="00F2744A"/>
    <w:rsid w:val="00F44F7F"/>
    <w:rsid w:val="00F47AA9"/>
    <w:rsid w:val="00F56DFB"/>
    <w:rsid w:val="00F655E2"/>
    <w:rsid w:val="00F87F53"/>
    <w:rsid w:val="00F94712"/>
    <w:rsid w:val="00FA5DE2"/>
    <w:rsid w:val="00FD354D"/>
    <w:rsid w:val="00FD4AAC"/>
    <w:rsid w:val="00FD7465"/>
    <w:rsid w:val="00FE15A5"/>
    <w:rsid w:val="00FE65E9"/>
    <w:rsid w:val="00FF5B10"/>
    <w:rsid w:val="00FF7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AB5DF"/>
  <w15:docId w15:val="{82751C7F-1718-49F5-A8F1-F988FE03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48E"/>
    <w:pPr>
      <w:ind w:leftChars="200" w:left="480"/>
    </w:pPr>
  </w:style>
  <w:style w:type="table" w:styleId="a4">
    <w:name w:val="Table Grid"/>
    <w:basedOn w:val="a1"/>
    <w:uiPriority w:val="59"/>
    <w:rsid w:val="0059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29A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929A9"/>
    <w:rPr>
      <w:rFonts w:asciiTheme="majorHAnsi" w:eastAsiaTheme="majorEastAsia" w:hAnsiTheme="majorHAnsi" w:cstheme="majorBidi"/>
      <w:sz w:val="18"/>
      <w:szCs w:val="18"/>
    </w:rPr>
  </w:style>
  <w:style w:type="paragraph" w:styleId="Web">
    <w:name w:val="Normal (Web)"/>
    <w:basedOn w:val="a"/>
    <w:uiPriority w:val="99"/>
    <w:semiHidden/>
    <w:unhideWhenUsed/>
    <w:rsid w:val="00BC30A4"/>
    <w:pPr>
      <w:widowControl/>
      <w:spacing w:before="100" w:beforeAutospacing="1" w:after="100" w:afterAutospacing="1"/>
    </w:pPr>
    <w:rPr>
      <w:rFonts w:ascii="新細明體" w:eastAsia="新細明體" w:hAnsi="新細明體" w:cs="新細明體"/>
      <w:kern w:val="0"/>
      <w:szCs w:val="24"/>
    </w:rPr>
  </w:style>
  <w:style w:type="paragraph" w:styleId="a7">
    <w:name w:val="header"/>
    <w:basedOn w:val="a"/>
    <w:link w:val="a8"/>
    <w:uiPriority w:val="99"/>
    <w:unhideWhenUsed/>
    <w:rsid w:val="006753F3"/>
    <w:pPr>
      <w:tabs>
        <w:tab w:val="center" w:pos="4153"/>
        <w:tab w:val="right" w:pos="8306"/>
      </w:tabs>
      <w:snapToGrid w:val="0"/>
    </w:pPr>
    <w:rPr>
      <w:sz w:val="20"/>
      <w:szCs w:val="20"/>
    </w:rPr>
  </w:style>
  <w:style w:type="character" w:customStyle="1" w:styleId="a8">
    <w:name w:val="頁首 字元"/>
    <w:basedOn w:val="a0"/>
    <w:link w:val="a7"/>
    <w:uiPriority w:val="99"/>
    <w:rsid w:val="006753F3"/>
    <w:rPr>
      <w:sz w:val="20"/>
      <w:szCs w:val="20"/>
    </w:rPr>
  </w:style>
  <w:style w:type="paragraph" w:styleId="a9">
    <w:name w:val="footer"/>
    <w:basedOn w:val="a"/>
    <w:link w:val="aa"/>
    <w:uiPriority w:val="99"/>
    <w:unhideWhenUsed/>
    <w:rsid w:val="006753F3"/>
    <w:pPr>
      <w:tabs>
        <w:tab w:val="center" w:pos="4153"/>
        <w:tab w:val="right" w:pos="8306"/>
      </w:tabs>
      <w:snapToGrid w:val="0"/>
    </w:pPr>
    <w:rPr>
      <w:sz w:val="20"/>
      <w:szCs w:val="20"/>
    </w:rPr>
  </w:style>
  <w:style w:type="character" w:customStyle="1" w:styleId="aa">
    <w:name w:val="頁尾 字元"/>
    <w:basedOn w:val="a0"/>
    <w:link w:val="a9"/>
    <w:uiPriority w:val="99"/>
    <w:rsid w:val="006753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42578">
      <w:bodyDiv w:val="1"/>
      <w:marLeft w:val="0"/>
      <w:marRight w:val="0"/>
      <w:marTop w:val="0"/>
      <w:marBottom w:val="0"/>
      <w:divBdr>
        <w:top w:val="none" w:sz="0" w:space="0" w:color="auto"/>
        <w:left w:val="none" w:sz="0" w:space="0" w:color="auto"/>
        <w:bottom w:val="none" w:sz="0" w:space="0" w:color="auto"/>
        <w:right w:val="none" w:sz="0" w:space="0" w:color="auto"/>
      </w:divBdr>
      <w:divsChild>
        <w:div w:id="863789183">
          <w:marLeft w:val="547"/>
          <w:marRight w:val="0"/>
          <w:marTop w:val="0"/>
          <w:marBottom w:val="0"/>
          <w:divBdr>
            <w:top w:val="none" w:sz="0" w:space="0" w:color="auto"/>
            <w:left w:val="none" w:sz="0" w:space="0" w:color="auto"/>
            <w:bottom w:val="none" w:sz="0" w:space="0" w:color="auto"/>
            <w:right w:val="none" w:sz="0" w:space="0" w:color="auto"/>
          </w:divBdr>
        </w:div>
      </w:divsChild>
    </w:div>
    <w:div w:id="741294144">
      <w:bodyDiv w:val="1"/>
      <w:marLeft w:val="0"/>
      <w:marRight w:val="0"/>
      <w:marTop w:val="0"/>
      <w:marBottom w:val="0"/>
      <w:divBdr>
        <w:top w:val="none" w:sz="0" w:space="0" w:color="auto"/>
        <w:left w:val="none" w:sz="0" w:space="0" w:color="auto"/>
        <w:bottom w:val="none" w:sz="0" w:space="0" w:color="auto"/>
        <w:right w:val="none" w:sz="0" w:space="0" w:color="auto"/>
      </w:divBdr>
      <w:divsChild>
        <w:div w:id="1324047404">
          <w:marLeft w:val="547"/>
          <w:marRight w:val="0"/>
          <w:marTop w:val="0"/>
          <w:marBottom w:val="0"/>
          <w:divBdr>
            <w:top w:val="none" w:sz="0" w:space="0" w:color="auto"/>
            <w:left w:val="none" w:sz="0" w:space="0" w:color="auto"/>
            <w:bottom w:val="none" w:sz="0" w:space="0" w:color="auto"/>
            <w:right w:val="none" w:sz="0" w:space="0" w:color="auto"/>
          </w:divBdr>
        </w:div>
      </w:divsChild>
    </w:div>
    <w:div w:id="1957447224">
      <w:bodyDiv w:val="1"/>
      <w:marLeft w:val="0"/>
      <w:marRight w:val="0"/>
      <w:marTop w:val="0"/>
      <w:marBottom w:val="0"/>
      <w:divBdr>
        <w:top w:val="none" w:sz="0" w:space="0" w:color="auto"/>
        <w:left w:val="none" w:sz="0" w:space="0" w:color="auto"/>
        <w:bottom w:val="none" w:sz="0" w:space="0" w:color="auto"/>
        <w:right w:val="none" w:sz="0" w:space="0" w:color="auto"/>
      </w:divBdr>
      <w:divsChild>
        <w:div w:id="656539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B597-D6CB-4293-AEB1-748BB7AB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c:creator>
  <cp:lastModifiedBy>羅易瑋</cp:lastModifiedBy>
  <cp:revision>2</cp:revision>
  <cp:lastPrinted>2025-12-30T02:42:00Z</cp:lastPrinted>
  <dcterms:created xsi:type="dcterms:W3CDTF">2026-01-02T06:17:00Z</dcterms:created>
  <dcterms:modified xsi:type="dcterms:W3CDTF">2026-01-02T06:17:00Z</dcterms:modified>
</cp:coreProperties>
</file>