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F5" w:rsidRDefault="008B66D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「住宿式服務機構使用者補助」申請切結書</w:t>
      </w:r>
    </w:p>
    <w:p w:rsidR="00F35CF5" w:rsidRDefault="008B66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本人為申請「住宿式服務機構使用者補助」，切結事項如下：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以申請書送件當下之補助資格計算當年度之補助金額，後續如有長照需要等級或身心障礙等級之變動，亦不得主張變更申請資格以領取差額。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補助天數以申請當日補助年度中之入住天數予以核算，申請日之隔日起，剩餘入住天數該年度不再補助，且不得累計至下年度計算。</w:t>
      </w:r>
    </w:p>
    <w:p w:rsidR="00F35CF5" w:rsidRDefault="008B66DE">
      <w:pPr>
        <w:pStyle w:val="Defaul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經查所提資料如有不實或違反切結事項時，經補助機關撤銷或廢止補助處分，應將受補助款項繳回，不得異議。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此致</w:t>
      </w:r>
    </w:p>
    <w:p w:rsidR="00F35CF5" w:rsidRDefault="004E21EE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臺中</w:t>
      </w:r>
      <w:r w:rsidR="008B66DE">
        <w:rPr>
          <w:sz w:val="32"/>
          <w:szCs w:val="32"/>
        </w:rPr>
        <w:t>市政府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申請人(立切結書人)</w:t>
      </w:r>
      <w:r w:rsidR="00BE47FD">
        <w:rPr>
          <w:rFonts w:hint="eastAsia"/>
          <w:sz w:val="32"/>
          <w:szCs w:val="32"/>
        </w:rPr>
        <w:t>:</w:t>
      </w:r>
      <w:bookmarkStart w:id="0" w:name="_GoBack"/>
      <w:bookmarkEnd w:id="0"/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身分證字號：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地址：</w:t>
      </w:r>
    </w:p>
    <w:p w:rsidR="00F35CF5" w:rsidRDefault="008B66D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聯絡電話：</w:t>
      </w:r>
    </w:p>
    <w:p w:rsidR="00F35CF5" w:rsidRDefault="008B66DE">
      <w:r>
        <w:rPr>
          <w:rFonts w:ascii="標楷體" w:eastAsia="標楷體" w:hAnsi="標楷體"/>
          <w:sz w:val="32"/>
          <w:szCs w:val="32"/>
        </w:rPr>
        <w:t>中華民國</w:t>
      </w:r>
      <w:r w:rsidR="005B113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年</w:t>
      </w:r>
      <w:r w:rsidR="005B113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 w:rsidR="005B1135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F35CF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9D" w:rsidRDefault="007D0A9D">
      <w:r>
        <w:separator/>
      </w:r>
    </w:p>
  </w:endnote>
  <w:endnote w:type="continuationSeparator" w:id="0">
    <w:p w:rsidR="007D0A9D" w:rsidRDefault="007D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9D" w:rsidRDefault="007D0A9D">
      <w:r>
        <w:rPr>
          <w:color w:val="000000"/>
        </w:rPr>
        <w:separator/>
      </w:r>
    </w:p>
  </w:footnote>
  <w:footnote w:type="continuationSeparator" w:id="0">
    <w:p w:rsidR="007D0A9D" w:rsidRDefault="007D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200"/>
    <w:multiLevelType w:val="multilevel"/>
    <w:tmpl w:val="9F7E384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F5"/>
    <w:rsid w:val="004E21EE"/>
    <w:rsid w:val="005B1135"/>
    <w:rsid w:val="007D0A9D"/>
    <w:rsid w:val="008B66DE"/>
    <w:rsid w:val="00BA29BD"/>
    <w:rsid w:val="00BE47FD"/>
    <w:rsid w:val="00C10E44"/>
    <w:rsid w:val="00F133BA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57C1"/>
  <w15:docId w15:val="{E535FEA1-A8A4-4948-BC37-C62AA2A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長期照顧司王銀漣</dc:creator>
  <dc:description/>
  <cp:lastModifiedBy>連千瑩</cp:lastModifiedBy>
  <cp:revision>4</cp:revision>
  <dcterms:created xsi:type="dcterms:W3CDTF">2025-07-01T03:20:00Z</dcterms:created>
  <dcterms:modified xsi:type="dcterms:W3CDTF">2025-07-01T03:21:00Z</dcterms:modified>
</cp:coreProperties>
</file>