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3473" w14:textId="77777777" w:rsidR="00011A56" w:rsidRDefault="00011A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5"/>
        <w:gridCol w:w="426"/>
        <w:gridCol w:w="1133"/>
        <w:gridCol w:w="2126"/>
        <w:gridCol w:w="850"/>
        <w:gridCol w:w="3827"/>
      </w:tblGrid>
      <w:tr w:rsidR="00011A56" w14:paraId="16393D60" w14:textId="77777777" w:rsidTr="005250F6">
        <w:trPr>
          <w:trHeight w:val="425"/>
          <w:jc w:val="center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EDDA0" w14:textId="3AEAA2C4" w:rsidR="00011A56" w:rsidRDefault="002C0AA9">
            <w:pPr>
              <w:pStyle w:val="2"/>
              <w:spacing w:line="3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sz w:val="32"/>
                <w:szCs w:val="32"/>
              </w:rPr>
              <w:t>身心障礙者</w:t>
            </w:r>
            <w:r w:rsidR="00DD62E9">
              <w:rPr>
                <w:rFonts w:ascii="標楷體" w:eastAsia="標楷體" w:hAnsi="標楷體" w:cs="標楷體" w:hint="eastAsia"/>
                <w:sz w:val="32"/>
                <w:szCs w:val="32"/>
              </w:rPr>
              <w:t>服務分級評估表</w:t>
            </w:r>
          </w:p>
        </w:tc>
      </w:tr>
      <w:tr w:rsidR="00011A56" w14:paraId="304EFB75" w14:textId="77777777" w:rsidTr="005250F6">
        <w:trPr>
          <w:trHeight w:val="360"/>
          <w:jc w:val="center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F43982" w14:textId="56731151" w:rsidR="00011A56" w:rsidRDefault="00011A56">
            <w:pPr>
              <w:spacing w:line="260" w:lineRule="auto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11A56" w14:paraId="2498ABDC" w14:textId="77777777" w:rsidTr="005250F6">
        <w:trPr>
          <w:trHeight w:val="562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vAlign w:val="center"/>
          </w:tcPr>
          <w:p w14:paraId="61117911" w14:textId="77777777" w:rsidR="00011A56" w:rsidRDefault="002C0AA9">
            <w:pPr>
              <w:widowControl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基本資料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</w:tcBorders>
            <w:vAlign w:val="center"/>
          </w:tcPr>
          <w:p w14:paraId="765E588A" w14:textId="72BDFA48" w:rsidR="00011A56" w:rsidRDefault="002C0AA9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案號：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</w:tcBorders>
            <w:vAlign w:val="center"/>
          </w:tcPr>
          <w:p w14:paraId="1C779E65" w14:textId="6E80916C" w:rsidR="00011A56" w:rsidRDefault="002C0AA9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</w:tc>
        <w:tc>
          <w:tcPr>
            <w:tcW w:w="3827" w:type="dxa"/>
            <w:tcBorders>
              <w:top w:val="single" w:sz="4" w:space="0" w:color="000000"/>
            </w:tcBorders>
            <w:vAlign w:val="center"/>
          </w:tcPr>
          <w:p w14:paraId="340450B3" w14:textId="4F557FCF" w:rsidR="00011A56" w:rsidRDefault="002C0AA9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評估日期：年 月</w:t>
            </w:r>
            <w:r w:rsidR="00961A83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011A56" w14:paraId="3C2176F0" w14:textId="77777777" w:rsidTr="005250F6">
        <w:trPr>
          <w:trHeight w:val="720"/>
          <w:jc w:val="center"/>
        </w:trPr>
        <w:tc>
          <w:tcPr>
            <w:tcW w:w="426" w:type="dxa"/>
            <w:vMerge/>
            <w:tcBorders>
              <w:top w:val="single" w:sz="4" w:space="0" w:color="000000"/>
            </w:tcBorders>
            <w:vAlign w:val="center"/>
          </w:tcPr>
          <w:p w14:paraId="1005DFAE" w14:textId="77777777" w:rsidR="00011A56" w:rsidRDefault="00011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4C62D7FF" w14:textId="77777777" w:rsidR="00011A56" w:rsidRDefault="002C0AA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身分別</w:t>
            </w:r>
          </w:p>
        </w:tc>
        <w:tc>
          <w:tcPr>
            <w:tcW w:w="7936" w:type="dxa"/>
            <w:gridSpan w:val="4"/>
          </w:tcPr>
          <w:p w14:paraId="07053DE9" w14:textId="00E873E5" w:rsidR="00011A56" w:rsidRDefault="00FB07BB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2C0AA9">
              <w:rPr>
                <w:rFonts w:ascii="標楷體" w:eastAsia="標楷體" w:hAnsi="標楷體" w:cs="標楷體"/>
              </w:rPr>
              <w:t>身障者本人</w:t>
            </w:r>
            <w:r w:rsidR="002C0AA9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2C0AA9">
              <w:rPr>
                <w:rFonts w:ascii="標楷體" w:eastAsia="標楷體" w:hAnsi="標楷體" w:cs="標楷體"/>
              </w:rPr>
              <w:t>歲(民國</w:t>
            </w:r>
            <w:r w:rsidR="002C0AA9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2C0AA9">
              <w:rPr>
                <w:rFonts w:ascii="標楷體" w:eastAsia="標楷體" w:hAnsi="標楷體" w:cs="標楷體"/>
              </w:rPr>
              <w:t>年出生)，</w:t>
            </w:r>
          </w:p>
          <w:p w14:paraId="6F24D92D" w14:textId="4BBED353" w:rsidR="00011A56" w:rsidRDefault="002C0AA9">
            <w:pPr>
              <w:widowControl w:val="0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障別：第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類，程度：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 xml:space="preserve">度 </w:t>
            </w:r>
          </w:p>
          <w:p w14:paraId="73AC82C3" w14:textId="77777777" w:rsidR="00011A56" w:rsidRDefault="002C0AA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□尚未領取證明</w:t>
            </w:r>
          </w:p>
        </w:tc>
      </w:tr>
      <w:tr w:rsidR="00DD62E9" w14:paraId="377BD31B" w14:textId="77777777" w:rsidTr="005250F6">
        <w:trPr>
          <w:trHeight w:val="481"/>
          <w:jc w:val="center"/>
        </w:trPr>
        <w:tc>
          <w:tcPr>
            <w:tcW w:w="9923" w:type="dxa"/>
            <w:gridSpan w:val="7"/>
            <w:tcBorders>
              <w:top w:val="single" w:sz="4" w:space="0" w:color="000000"/>
            </w:tcBorders>
            <w:vAlign w:val="center"/>
          </w:tcPr>
          <w:p w14:paraId="053E0614" w14:textId="610FB73F" w:rsidR="00DD62E9" w:rsidRPr="00DD62E9" w:rsidRDefault="00DD62E9" w:rsidP="00DD62E9">
            <w:pPr>
              <w:widowControl w:val="0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DD62E9">
              <w:rPr>
                <w:rFonts w:ascii="標楷體" w:eastAsia="標楷體" w:hAnsi="標楷體" w:cs="標楷體" w:hint="eastAsia"/>
                <w:b/>
                <w:bCs/>
              </w:rPr>
              <w:t>一、身心障礙者面向</w:t>
            </w:r>
          </w:p>
        </w:tc>
      </w:tr>
      <w:tr w:rsidR="005250F6" w14:paraId="77CA76CF" w14:textId="77777777" w:rsidTr="005250F6">
        <w:trPr>
          <w:trHeight w:val="287"/>
          <w:jc w:val="center"/>
        </w:trPr>
        <w:tc>
          <w:tcPr>
            <w:tcW w:w="1987" w:type="dxa"/>
            <w:gridSpan w:val="3"/>
            <w:tcBorders>
              <w:bottom w:val="single" w:sz="4" w:space="0" w:color="auto"/>
            </w:tcBorders>
            <w:vAlign w:val="center"/>
          </w:tcPr>
          <w:p w14:paraId="308C61B2" w14:textId="77777777" w:rsidR="005250F6" w:rsidRDefault="005250F6">
            <w:pPr>
              <w:widowControl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評估指標</w:t>
            </w:r>
          </w:p>
        </w:tc>
        <w:tc>
          <w:tcPr>
            <w:tcW w:w="7936" w:type="dxa"/>
            <w:gridSpan w:val="4"/>
            <w:vAlign w:val="center"/>
          </w:tcPr>
          <w:p w14:paraId="148CC767" w14:textId="77777777" w:rsidR="005250F6" w:rsidRDefault="005250F6">
            <w:pPr>
              <w:widowControl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指標內容</w:t>
            </w:r>
          </w:p>
        </w:tc>
      </w:tr>
      <w:tr w:rsidR="00DD62E9" w14:paraId="4EF68B69" w14:textId="77777777" w:rsidTr="005250F6">
        <w:trPr>
          <w:trHeight w:val="1820"/>
          <w:jc w:val="center"/>
        </w:trPr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73238" w14:textId="2AB98CFC" w:rsidR="00DD62E9" w:rsidRDefault="00DD62E9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62E9">
              <w:rPr>
                <w:rFonts w:ascii="標楷體" w:eastAsia="標楷體" w:hAnsi="標楷體" w:cs="標楷體"/>
                <w:sz w:val="20"/>
                <w:szCs w:val="20"/>
              </w:rPr>
              <w:t>□1.</w:t>
            </w:r>
            <w:r w:rsidRPr="00DD62E9"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  <w:r w:rsidR="00A3642A">
              <w:rPr>
                <w:rFonts w:ascii="標楷體" w:eastAsia="標楷體" w:hAnsi="標楷體" w:cs="標楷體" w:hint="eastAsia"/>
                <w:sz w:val="20"/>
                <w:szCs w:val="20"/>
              </w:rPr>
              <w:t>身</w:t>
            </w:r>
            <w:r w:rsidRPr="00DD62E9">
              <w:rPr>
                <w:rFonts w:ascii="標楷體" w:eastAsia="標楷體" w:hAnsi="標楷體" w:cs="標楷體" w:hint="eastAsia"/>
                <w:sz w:val="20"/>
                <w:szCs w:val="20"/>
              </w:rPr>
              <w:t>安全</w:t>
            </w:r>
          </w:p>
          <w:p w14:paraId="107D1FBE" w14:textId="42D365C9" w:rsidR="00DD62E9" w:rsidRPr="00DD62E9" w:rsidRDefault="00DD62E9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（四項符合一項）</w:t>
            </w:r>
          </w:p>
        </w:tc>
        <w:tc>
          <w:tcPr>
            <w:tcW w:w="7936" w:type="dxa"/>
            <w:gridSpan w:val="4"/>
            <w:vAlign w:val="center"/>
          </w:tcPr>
          <w:p w14:paraId="2B377113" w14:textId="5EF96A21" w:rsidR="00DD62E9" w:rsidRDefault="00DD62E9">
            <w:pPr>
              <w:widowControl w:val="0"/>
              <w:ind w:left="218" w:hanging="21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□1-1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年內曾有過自殺或自傷的行為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</w:rPr>
              <w:t>例如：勒／掐脖子、割傷、吞藥等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08F9B076" w14:textId="787F032C" w:rsidR="00DD62E9" w:rsidRDefault="00DD62E9">
            <w:pPr>
              <w:widowControl w:val="0"/>
              <w:ind w:left="290" w:hanging="29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□1-2三個月內有過自殺或自傷</w:t>
            </w:r>
            <w:r>
              <w:rPr>
                <w:rFonts w:ascii="標楷體" w:eastAsia="標楷體" w:hAnsi="標楷體" w:cs="標楷體" w:hint="eastAsia"/>
              </w:rPr>
              <w:t>的意念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6DF34813" w14:textId="08CA627F" w:rsidR="00DD62E9" w:rsidRDefault="00DD62E9">
            <w:pPr>
              <w:widowControl w:val="0"/>
              <w:ind w:left="290" w:hanging="29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□1-3三個月內</w:t>
            </w:r>
            <w:r>
              <w:rPr>
                <w:rFonts w:ascii="標楷體" w:eastAsia="標楷體" w:hAnsi="標楷體" w:cs="標楷體" w:hint="eastAsia"/>
              </w:rPr>
              <w:t>曾與他人發生衝突情境並</w:t>
            </w:r>
            <w:r w:rsidRPr="00DD62E9">
              <w:rPr>
                <w:rFonts w:ascii="標楷體" w:eastAsia="標楷體" w:hAnsi="標楷體" w:cs="標楷體" w:hint="eastAsia"/>
                <w:u w:val="single"/>
              </w:rPr>
              <w:t>有</w:t>
            </w:r>
            <w:r w:rsidRPr="00DD62E9">
              <w:rPr>
                <w:rFonts w:ascii="標楷體" w:eastAsia="標楷體" w:hAnsi="標楷體" w:cs="標楷體"/>
                <w:u w:val="single"/>
              </w:rPr>
              <w:t>危及</w:t>
            </w:r>
            <w:r w:rsidRPr="00DD62E9">
              <w:rPr>
                <w:rFonts w:ascii="標楷體" w:eastAsia="標楷體" w:hAnsi="標楷體" w:cs="標楷體" w:hint="eastAsia"/>
                <w:u w:val="single"/>
              </w:rPr>
              <w:t>人身安全之虞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71A48105" w14:textId="26E2ACF9" w:rsidR="00DD62E9" w:rsidRPr="00DD62E9" w:rsidRDefault="00DD62E9" w:rsidP="00DD62E9">
            <w:pPr>
              <w:widowControl w:val="0"/>
              <w:ind w:left="290" w:hanging="290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□1-4</w:t>
            </w:r>
            <w:r>
              <w:rPr>
                <w:rFonts w:ascii="標楷體" w:eastAsia="標楷體" w:hAnsi="標楷體" w:cs="標楷體" w:hint="eastAsia"/>
              </w:rPr>
              <w:t>疑似涉及身心障礙者權益保障法第75條之情形</w:t>
            </w:r>
          </w:p>
        </w:tc>
      </w:tr>
      <w:tr w:rsidR="00DD62E9" w14:paraId="5A082D17" w14:textId="77777777" w:rsidTr="005250F6">
        <w:trPr>
          <w:trHeight w:val="2943"/>
          <w:jc w:val="center"/>
        </w:trPr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1BF2F" w14:textId="668864FA" w:rsidR="00DD62E9" w:rsidRDefault="00DD62E9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62E9">
              <w:rPr>
                <w:rFonts w:ascii="標楷體" w:eastAsia="標楷體" w:hAnsi="標楷體" w:cs="標楷體"/>
                <w:sz w:val="20"/>
                <w:szCs w:val="20"/>
              </w:rPr>
              <w:t>□2.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照顧</w:t>
            </w:r>
            <w:r w:rsidR="00A3642A">
              <w:rPr>
                <w:rFonts w:ascii="標楷體" w:eastAsia="標楷體" w:hAnsi="標楷體" w:cs="標楷體" w:hint="eastAsia"/>
                <w:sz w:val="20"/>
                <w:szCs w:val="20"/>
              </w:rPr>
              <w:t>情形</w:t>
            </w:r>
          </w:p>
          <w:p w14:paraId="6C7A527E" w14:textId="011453D1" w:rsidR="00DD62E9" w:rsidRPr="00DD62E9" w:rsidRDefault="00DD62E9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（七項符合一項）</w:t>
            </w:r>
          </w:p>
        </w:tc>
        <w:tc>
          <w:tcPr>
            <w:tcW w:w="7936" w:type="dxa"/>
            <w:gridSpan w:val="4"/>
            <w:tcBorders>
              <w:bottom w:val="single" w:sz="4" w:space="0" w:color="000000"/>
            </w:tcBorders>
          </w:tcPr>
          <w:p w14:paraId="2BBB950D" w14:textId="69299171" w:rsidR="00DD62E9" w:rsidRDefault="00DD62E9">
            <w:pPr>
              <w:widowControl w:val="0"/>
              <w:ind w:left="218" w:hanging="21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□2-1</w:t>
            </w:r>
            <w:r>
              <w:rPr>
                <w:rFonts w:ascii="標楷體" w:eastAsia="標楷體" w:hAnsi="標楷體" w:cs="標楷體" w:hint="eastAsia"/>
              </w:rPr>
              <w:t>食用不健康之飲食，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如腐壞</w:t>
            </w:r>
            <w:proofErr w:type="gramEnd"/>
            <w:r>
              <w:rPr>
                <w:rFonts w:ascii="標楷體" w:eastAsia="標楷體" w:hAnsi="標楷體" w:cs="標楷體" w:hint="eastAsia"/>
              </w:rPr>
              <w:t>、過期、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</w:rPr>
              <w:t>營養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5651CF24" w14:textId="5722CCE9" w:rsidR="00DD62E9" w:rsidRDefault="00DD62E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□2-2</w:t>
            </w:r>
            <w:r>
              <w:rPr>
                <w:rFonts w:ascii="標楷體" w:eastAsia="標楷體" w:hAnsi="標楷體" w:cs="標楷體" w:hint="eastAsia"/>
              </w:rPr>
              <w:t>衣著髒亂且身體有異味。</w:t>
            </w:r>
          </w:p>
          <w:p w14:paraId="1B84737E" w14:textId="4502FE1E" w:rsidR="00DD62E9" w:rsidRDefault="00DD62E9">
            <w:pPr>
              <w:widowControl w:val="0"/>
              <w:ind w:left="192" w:hanging="1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□2-3</w:t>
            </w:r>
            <w:r>
              <w:rPr>
                <w:rFonts w:ascii="標楷體" w:eastAsia="標楷體" w:hAnsi="標楷體" w:cs="標楷體" w:hint="eastAsia"/>
              </w:rPr>
              <w:t>居家環境很髒亂或居家環境結構明顯損壞、存有安全隱患，恐</w:t>
            </w:r>
            <w:r w:rsidR="00A3642A">
              <w:rPr>
                <w:rFonts w:ascii="標楷體" w:eastAsia="標楷體" w:hAnsi="標楷體" w:cs="標楷體" w:hint="eastAsia"/>
              </w:rPr>
              <w:t>危</w:t>
            </w:r>
            <w:r>
              <w:rPr>
                <w:rFonts w:ascii="標楷體" w:eastAsia="標楷體" w:hAnsi="標楷體" w:cs="標楷體" w:hint="eastAsia"/>
              </w:rPr>
              <w:t>及居住安全。</w:t>
            </w:r>
          </w:p>
          <w:p w14:paraId="304209A5" w14:textId="6C41CB3C" w:rsidR="00DD62E9" w:rsidRDefault="00DD62E9">
            <w:pPr>
              <w:widowControl w:val="0"/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□2-4</w:t>
            </w:r>
            <w:r>
              <w:rPr>
                <w:rFonts w:ascii="標楷體" w:eastAsia="標楷體" w:hAnsi="標楷體" w:cs="標楷體" w:hint="eastAsia"/>
              </w:rPr>
              <w:t>有褥瘡或其他傷口／管</w:t>
            </w:r>
            <w:r w:rsidR="00A3642A">
              <w:rPr>
                <w:rFonts w:ascii="標楷體" w:eastAsia="標楷體" w:hAnsi="標楷體" w:cs="標楷體" w:hint="eastAsia"/>
              </w:rPr>
              <w:t>路</w:t>
            </w:r>
            <w:r>
              <w:rPr>
                <w:rFonts w:ascii="標楷體" w:eastAsia="標楷體" w:hAnsi="標楷體" w:cs="標楷體" w:hint="eastAsia"/>
              </w:rPr>
              <w:t>，處理狀況不佳。</w:t>
            </w:r>
          </w:p>
          <w:p w14:paraId="7D9D2F53" w14:textId="3E5A3A5F" w:rsidR="00DD62E9" w:rsidRDefault="00DD62E9">
            <w:pPr>
              <w:widowControl w:val="0"/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□2-</w:t>
            </w:r>
            <w:r>
              <w:rPr>
                <w:rFonts w:ascii="標楷體" w:eastAsia="標楷體" w:hAnsi="標楷體" w:cs="標楷體" w:hint="eastAsia"/>
              </w:rPr>
              <w:t>5因身體失能導致臥床狀態，且大多時間仍獨自在家，有安全疑慮者。（白天至少連續6小時無人陪伴）</w:t>
            </w:r>
          </w:p>
          <w:p w14:paraId="467E34E9" w14:textId="2B972306" w:rsidR="00DD62E9" w:rsidRDefault="00DD62E9">
            <w:pPr>
              <w:widowControl w:val="0"/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□2-</w:t>
            </w:r>
            <w:r>
              <w:rPr>
                <w:rFonts w:ascii="標楷體" w:eastAsia="標楷體" w:hAnsi="標楷體" w:cs="標楷體" w:hint="eastAsia"/>
              </w:rPr>
              <w:t>6用藥不穩定,出現應服藥未服藥，或用藥錯亂情事發生。</w:t>
            </w:r>
          </w:p>
          <w:p w14:paraId="434F7354" w14:textId="67904D4B" w:rsidR="00DD62E9" w:rsidRDefault="00DD62E9" w:rsidP="00DD62E9">
            <w:pPr>
              <w:widowControl w:val="0"/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□2-</w:t>
            </w:r>
            <w:r>
              <w:rPr>
                <w:rFonts w:ascii="標楷體" w:eastAsia="標楷體" w:hAnsi="標楷體" w:cs="標楷體" w:hint="eastAsia"/>
              </w:rPr>
              <w:t>7近一個月有頻繁跌倒的情形。</w:t>
            </w:r>
          </w:p>
        </w:tc>
      </w:tr>
      <w:tr w:rsidR="00DD62E9" w14:paraId="0BC68AFA" w14:textId="77777777" w:rsidTr="005250F6">
        <w:trPr>
          <w:trHeight w:val="678"/>
          <w:jc w:val="center"/>
        </w:trPr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E4BFE" w14:textId="77777777" w:rsidR="00DD62E9" w:rsidRDefault="00DD62E9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62E9">
              <w:rPr>
                <w:rFonts w:ascii="標楷體" w:eastAsia="標楷體" w:hAnsi="標楷體" w:cs="標楷體"/>
                <w:sz w:val="20"/>
                <w:szCs w:val="20"/>
              </w:rPr>
              <w:t>□3.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情緒與行為</w:t>
            </w:r>
            <w:r w:rsidRPr="00DD62E9">
              <w:rPr>
                <w:rFonts w:ascii="標楷體" w:eastAsia="標楷體" w:hAnsi="標楷體" w:cs="標楷體"/>
                <w:sz w:val="20"/>
                <w:szCs w:val="20"/>
              </w:rPr>
              <w:t>狀況</w:t>
            </w:r>
          </w:p>
          <w:p w14:paraId="275C874E" w14:textId="5E9971DF" w:rsidR="00DD62E9" w:rsidRPr="00DD62E9" w:rsidRDefault="00DD62E9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（三項符合一項）</w:t>
            </w:r>
          </w:p>
        </w:tc>
        <w:tc>
          <w:tcPr>
            <w:tcW w:w="7936" w:type="dxa"/>
            <w:gridSpan w:val="4"/>
            <w:tcBorders>
              <w:bottom w:val="single" w:sz="4" w:space="0" w:color="000000"/>
            </w:tcBorders>
          </w:tcPr>
          <w:p w14:paraId="23BF7C9A" w14:textId="3B91C80D" w:rsidR="00DD62E9" w:rsidRDefault="00DD62E9">
            <w:pPr>
              <w:widowControl w:val="0"/>
              <w:ind w:left="720" w:hanging="720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□3-1</w:t>
            </w:r>
            <w:r>
              <w:rPr>
                <w:rFonts w:ascii="標楷體" w:eastAsia="標楷體" w:hAnsi="標楷體" w:cs="標楷體" w:hint="eastAsia"/>
              </w:rPr>
              <w:t>有藥酒癮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041BDB71" w14:textId="0D12DDB6" w:rsidR="00DD62E9" w:rsidRDefault="00DD62E9">
            <w:pPr>
              <w:widowControl w:val="0"/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□3-2</w:t>
            </w:r>
            <w:r>
              <w:rPr>
                <w:rFonts w:ascii="標楷體" w:eastAsia="標楷體" w:hAnsi="標楷體" w:cs="標楷體" w:hint="eastAsia"/>
              </w:rPr>
              <w:t>近三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</w:rPr>
              <w:t>月內，身心障礙者的情緒行為導致自己或他人身體上的傷害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3BBE3A12" w14:textId="6E7CDF9C" w:rsidR="00DD62E9" w:rsidRDefault="00DD62E9">
            <w:pPr>
              <w:widowControl w:val="0"/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□3-3</w:t>
            </w:r>
            <w:r>
              <w:rPr>
                <w:rFonts w:ascii="標楷體" w:eastAsia="標楷體" w:hAnsi="標楷體" w:cs="標楷體" w:hint="eastAsia"/>
              </w:rPr>
              <w:t>身心障礙者的情緒行為經常干擾</w:t>
            </w:r>
            <w:r w:rsidR="00A3642A">
              <w:rPr>
                <w:rFonts w:ascii="標楷體" w:eastAsia="標楷體" w:hAnsi="標楷體" w:cs="標楷體" w:hint="eastAsia"/>
              </w:rPr>
              <w:t>周</w:t>
            </w:r>
            <w:r>
              <w:rPr>
                <w:rFonts w:ascii="標楷體" w:eastAsia="標楷體" w:hAnsi="標楷體" w:cs="標楷體" w:hint="eastAsia"/>
              </w:rPr>
              <w:t>遭人員，需要高密度關注他的行蹤與動作</w:t>
            </w:r>
          </w:p>
        </w:tc>
      </w:tr>
      <w:tr w:rsidR="00DD62E9" w14:paraId="414DE7B7" w14:textId="77777777" w:rsidTr="005250F6">
        <w:trPr>
          <w:trHeight w:val="1144"/>
          <w:jc w:val="center"/>
        </w:trPr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35356" w14:textId="77777777" w:rsidR="00DD62E9" w:rsidRDefault="00DD62E9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62E9">
              <w:rPr>
                <w:rFonts w:ascii="標楷體" w:eastAsia="標楷體" w:hAnsi="標楷體" w:cs="標楷體"/>
                <w:sz w:val="20"/>
                <w:szCs w:val="20"/>
              </w:rPr>
              <w:t>□4.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社會參與</w:t>
            </w:r>
          </w:p>
          <w:p w14:paraId="35D6625A" w14:textId="1DEAF1D0" w:rsidR="00DD62E9" w:rsidRPr="00DD62E9" w:rsidRDefault="00DD62E9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（二項符合一項）</w:t>
            </w:r>
          </w:p>
        </w:tc>
        <w:tc>
          <w:tcPr>
            <w:tcW w:w="7936" w:type="dxa"/>
            <w:gridSpan w:val="4"/>
            <w:tcBorders>
              <w:bottom w:val="single" w:sz="4" w:space="0" w:color="000000"/>
            </w:tcBorders>
          </w:tcPr>
          <w:p w14:paraId="7C87F6FA" w14:textId="45B6D672" w:rsidR="00DD62E9" w:rsidRDefault="00B80888">
            <w:pPr>
              <w:widowControl w:val="0"/>
              <w:ind w:left="204" w:hanging="20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DD62E9">
              <w:rPr>
                <w:rFonts w:ascii="標楷體" w:eastAsia="標楷體" w:hAnsi="標楷體" w:cs="標楷體"/>
              </w:rPr>
              <w:t>4-1</w:t>
            </w:r>
            <w:r w:rsidR="00DD62E9" w:rsidRPr="0084003A">
              <w:rPr>
                <w:rFonts w:ascii="標楷體" w:eastAsia="標楷體" w:hAnsi="標楷體" w:cs="標楷體" w:hint="eastAsia"/>
                <w:bCs/>
              </w:rPr>
              <w:t>無顯著意願參與社會活動</w:t>
            </w:r>
            <w:r w:rsidR="0084003A" w:rsidRPr="0084003A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2804200A" w14:textId="260D9057" w:rsidR="00DD62E9" w:rsidRPr="0084003A" w:rsidRDefault="00DD62E9" w:rsidP="0084003A">
            <w:pPr>
              <w:widowControl w:val="0"/>
              <w:ind w:left="28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□4-2</w:t>
            </w:r>
            <w:r w:rsidR="0084003A">
              <w:rPr>
                <w:rFonts w:ascii="標楷體" w:eastAsia="標楷體" w:hAnsi="標楷體" w:cs="標楷體" w:hint="eastAsia"/>
              </w:rPr>
              <w:t>有意願但礙於外在因素（家人阻礙、無交通銜接、經濟</w:t>
            </w:r>
            <w:r w:rsidR="0084003A">
              <w:rPr>
                <w:rFonts w:ascii="標楷體" w:eastAsia="標楷體" w:hAnsi="標楷體" w:cs="標楷體"/>
              </w:rPr>
              <w:t>…</w:t>
            </w:r>
            <w:r w:rsidR="0084003A">
              <w:rPr>
                <w:rFonts w:ascii="標楷體" w:eastAsia="標楷體" w:hAnsi="標楷體" w:cs="標楷體" w:hint="eastAsia"/>
              </w:rPr>
              <w:t>等</w:t>
            </w:r>
            <w:r w:rsidR="0084003A">
              <w:rPr>
                <w:rFonts w:ascii="標楷體" w:eastAsia="標楷體" w:hAnsi="標楷體" w:cs="標楷體"/>
              </w:rPr>
              <w:t>）</w:t>
            </w:r>
            <w:r w:rsidR="0084003A">
              <w:rPr>
                <w:rFonts w:ascii="標楷體" w:eastAsia="標楷體" w:hAnsi="標楷體" w:cs="標楷體" w:hint="eastAsia"/>
              </w:rPr>
              <w:t>無法參加任何社會或休閒活動。</w:t>
            </w:r>
          </w:p>
        </w:tc>
      </w:tr>
      <w:tr w:rsidR="00DD62E9" w14:paraId="5852D532" w14:textId="77777777" w:rsidTr="005250F6">
        <w:trPr>
          <w:trHeight w:val="1118"/>
          <w:jc w:val="center"/>
        </w:trPr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43235" w14:textId="33F16302" w:rsidR="00DD62E9" w:rsidRDefault="00DD62E9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62E9">
              <w:rPr>
                <w:rFonts w:ascii="標楷體" w:eastAsia="標楷體" w:hAnsi="標楷體" w:cs="標楷體"/>
                <w:sz w:val="20"/>
                <w:szCs w:val="20"/>
              </w:rPr>
              <w:t>□5.家庭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與人際</w:t>
            </w:r>
            <w:r w:rsidRPr="00DD62E9">
              <w:rPr>
                <w:rFonts w:ascii="標楷體" w:eastAsia="標楷體" w:hAnsi="標楷體" w:cs="標楷體"/>
                <w:sz w:val="20"/>
                <w:szCs w:val="20"/>
              </w:rPr>
              <w:t>關係</w:t>
            </w:r>
          </w:p>
          <w:p w14:paraId="1452B9CB" w14:textId="2B06EFD9" w:rsidR="00DD62E9" w:rsidRPr="00DD62E9" w:rsidRDefault="00DD62E9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（三項符合一項）</w:t>
            </w:r>
          </w:p>
        </w:tc>
        <w:tc>
          <w:tcPr>
            <w:tcW w:w="7936" w:type="dxa"/>
            <w:gridSpan w:val="4"/>
            <w:tcBorders>
              <w:bottom w:val="single" w:sz="4" w:space="0" w:color="000000"/>
            </w:tcBorders>
          </w:tcPr>
          <w:p w14:paraId="44AE62E8" w14:textId="1A7FF986" w:rsidR="00DD62E9" w:rsidRDefault="00FB07BB">
            <w:pPr>
              <w:widowControl w:val="0"/>
              <w:ind w:left="28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DD62E9">
              <w:rPr>
                <w:rFonts w:ascii="標楷體" w:eastAsia="標楷體" w:hAnsi="標楷體" w:cs="標楷體"/>
              </w:rPr>
              <w:t>5-1家庭成員(</w:t>
            </w:r>
            <w:proofErr w:type="gramStart"/>
            <w:r w:rsidR="00DD62E9">
              <w:rPr>
                <w:rFonts w:ascii="標楷體" w:eastAsia="標楷體" w:hAnsi="標楷體" w:cs="標楷體"/>
              </w:rPr>
              <w:t>含未同住</w:t>
            </w:r>
            <w:proofErr w:type="gramEnd"/>
            <w:r w:rsidR="00DD62E9">
              <w:rPr>
                <w:rFonts w:ascii="標楷體" w:eastAsia="標楷體" w:hAnsi="標楷體" w:cs="標楷體"/>
              </w:rPr>
              <w:t>)關係疏離、衝突、緊張。</w:t>
            </w:r>
          </w:p>
          <w:p w14:paraId="31DE4913" w14:textId="77777777" w:rsidR="00DD62E9" w:rsidRDefault="00DD62E9">
            <w:pPr>
              <w:widowControl w:val="0"/>
              <w:ind w:left="28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□5-2家內人口出入複雜，安全堪慮。</w:t>
            </w:r>
          </w:p>
          <w:p w14:paraId="71154707" w14:textId="3B1E82E5" w:rsidR="0084003A" w:rsidRDefault="0084003A">
            <w:pPr>
              <w:widowControl w:val="0"/>
              <w:ind w:left="28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□5-</w:t>
            </w:r>
            <w:r>
              <w:rPr>
                <w:rFonts w:ascii="標楷體" w:eastAsia="標楷體" w:hAnsi="標楷體" w:cs="標楷體" w:hint="eastAsia"/>
              </w:rPr>
              <w:t>3 與親友或鄰居之間人際關係疏離、衝突、緊張。</w:t>
            </w:r>
          </w:p>
        </w:tc>
      </w:tr>
      <w:tr w:rsidR="00DD62E9" w14:paraId="551507A0" w14:textId="77777777" w:rsidTr="005250F6">
        <w:trPr>
          <w:trHeight w:val="1444"/>
          <w:jc w:val="center"/>
        </w:trPr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9A52E" w14:textId="3C7D9049" w:rsidR="00DD62E9" w:rsidRDefault="009A4546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="00DD62E9" w:rsidRPr="00DD62E9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="00DD62E9">
              <w:rPr>
                <w:rFonts w:ascii="標楷體" w:eastAsia="標楷體" w:hAnsi="標楷體" w:cs="標楷體" w:hint="eastAsia"/>
                <w:sz w:val="20"/>
                <w:szCs w:val="20"/>
              </w:rPr>
              <w:t>資源使用</w:t>
            </w:r>
          </w:p>
          <w:p w14:paraId="6551C46D" w14:textId="1AB649C6" w:rsidR="00DD62E9" w:rsidRPr="00DD62E9" w:rsidRDefault="00DD62E9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（四項符合一項）</w:t>
            </w:r>
          </w:p>
        </w:tc>
        <w:tc>
          <w:tcPr>
            <w:tcW w:w="7936" w:type="dxa"/>
            <w:gridSpan w:val="4"/>
            <w:tcBorders>
              <w:bottom w:val="single" w:sz="4" w:space="0" w:color="000000"/>
            </w:tcBorders>
          </w:tcPr>
          <w:p w14:paraId="0CE96D55" w14:textId="7B15A9F0" w:rsidR="00DD62E9" w:rsidRDefault="00DD62E9">
            <w:pPr>
              <w:widowControl w:val="0"/>
              <w:ind w:left="28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□6-1</w:t>
            </w:r>
            <w:r w:rsidR="0084003A">
              <w:rPr>
                <w:rFonts w:ascii="標楷體" w:eastAsia="標楷體" w:hAnsi="標楷體" w:cs="標楷體" w:hint="eastAsia"/>
              </w:rPr>
              <w:t>不會運用社會資源，服務使用者無能力使用資源。</w:t>
            </w:r>
          </w:p>
          <w:p w14:paraId="55BD41E8" w14:textId="26C38C62" w:rsidR="0084003A" w:rsidRDefault="009A4546" w:rsidP="0084003A">
            <w:pPr>
              <w:widowControl w:val="0"/>
              <w:ind w:left="28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DD62E9">
              <w:rPr>
                <w:rFonts w:ascii="標楷體" w:eastAsia="標楷體" w:hAnsi="標楷體" w:cs="標楷體"/>
              </w:rPr>
              <w:t>6-2</w:t>
            </w:r>
            <w:r w:rsidR="0084003A">
              <w:rPr>
                <w:rFonts w:ascii="標楷體" w:eastAsia="標楷體" w:hAnsi="標楷體" w:cs="標楷體"/>
              </w:rPr>
              <w:t>資源已連結但</w:t>
            </w:r>
            <w:proofErr w:type="gramStart"/>
            <w:r w:rsidR="0084003A">
              <w:rPr>
                <w:rFonts w:ascii="標楷體" w:eastAsia="標楷體" w:hAnsi="標楷體" w:cs="標楷體"/>
              </w:rPr>
              <w:t>處於候缺或</w:t>
            </w:r>
            <w:proofErr w:type="gramEnd"/>
            <w:r w:rsidR="0084003A">
              <w:rPr>
                <w:rFonts w:ascii="標楷體" w:eastAsia="標楷體" w:hAnsi="標楷體" w:cs="標楷體"/>
              </w:rPr>
              <w:t>等候通知</w:t>
            </w:r>
            <w:r w:rsidR="0084003A">
              <w:rPr>
                <w:rFonts w:ascii="標楷體" w:eastAsia="標楷體" w:hAnsi="標楷體" w:cs="標楷體" w:hint="eastAsia"/>
              </w:rPr>
              <w:t>。</w:t>
            </w:r>
          </w:p>
          <w:p w14:paraId="77F26D2E" w14:textId="76077660" w:rsidR="00DD62E9" w:rsidRDefault="009A4546">
            <w:pPr>
              <w:widowControl w:val="0"/>
              <w:ind w:left="276" w:hanging="27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DD62E9">
              <w:rPr>
                <w:rFonts w:ascii="標楷體" w:eastAsia="標楷體" w:hAnsi="標楷體" w:cs="標楷體"/>
              </w:rPr>
              <w:t>6-3</w:t>
            </w:r>
            <w:r w:rsidR="0084003A">
              <w:rPr>
                <w:rFonts w:ascii="標楷體" w:eastAsia="標楷體" w:hAnsi="標楷體" w:cs="標楷體"/>
              </w:rPr>
              <w:t>資源已連結使用，</w:t>
            </w:r>
            <w:r w:rsidR="0084003A">
              <w:rPr>
                <w:rFonts w:ascii="標楷體" w:eastAsia="標楷體" w:hAnsi="標楷體" w:cs="標楷體" w:hint="eastAsia"/>
              </w:rPr>
              <w:t>問題仍未被解決</w:t>
            </w:r>
            <w:r w:rsidR="0084003A">
              <w:rPr>
                <w:rFonts w:ascii="標楷體" w:eastAsia="標楷體" w:hAnsi="標楷體" w:cs="標楷體"/>
              </w:rPr>
              <w:t>。</w:t>
            </w:r>
          </w:p>
          <w:p w14:paraId="045BE962" w14:textId="46D4D021" w:rsidR="0084003A" w:rsidRDefault="0084003A">
            <w:pPr>
              <w:widowControl w:val="0"/>
              <w:ind w:left="276" w:hanging="27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□6-</w:t>
            </w:r>
            <w:r w:rsidR="0066314A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 xml:space="preserve"> 因環境限制資源使用困難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DD62E9" w14:paraId="2DE844ED" w14:textId="77777777" w:rsidTr="005250F6">
        <w:trPr>
          <w:trHeight w:val="932"/>
          <w:jc w:val="center"/>
        </w:trPr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328E3" w14:textId="7ACAA61D" w:rsidR="00DD62E9" w:rsidRDefault="00DD62E9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62E9">
              <w:rPr>
                <w:rFonts w:ascii="標楷體" w:eastAsia="標楷體" w:hAnsi="標楷體" w:cs="標楷體"/>
                <w:sz w:val="20"/>
                <w:szCs w:val="20"/>
              </w:rPr>
              <w:t>□7.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經濟能力</w:t>
            </w:r>
          </w:p>
          <w:p w14:paraId="7F942D3B" w14:textId="669524C8" w:rsidR="00DD62E9" w:rsidRPr="00DD62E9" w:rsidRDefault="00DD62E9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（二項符合一項）</w:t>
            </w:r>
          </w:p>
        </w:tc>
        <w:tc>
          <w:tcPr>
            <w:tcW w:w="7936" w:type="dxa"/>
            <w:gridSpan w:val="4"/>
            <w:tcBorders>
              <w:bottom w:val="single" w:sz="4" w:space="0" w:color="000000"/>
            </w:tcBorders>
          </w:tcPr>
          <w:p w14:paraId="729822C5" w14:textId="4810B2E4" w:rsidR="00DD62E9" w:rsidRDefault="00B80888">
            <w:pPr>
              <w:widowControl w:val="0"/>
              <w:ind w:left="276" w:hanging="27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DD62E9">
              <w:rPr>
                <w:rFonts w:ascii="標楷體" w:eastAsia="標楷體" w:hAnsi="標楷體" w:cs="標楷體"/>
              </w:rPr>
              <w:t>7-1</w:t>
            </w:r>
            <w:r w:rsidR="0084003A">
              <w:rPr>
                <w:rFonts w:ascii="標楷體" w:eastAsia="標楷體" w:hAnsi="標楷體" w:cs="標楷體" w:hint="eastAsia"/>
              </w:rPr>
              <w:t>經濟困窘(生活費、教育費、醫療費支付困難、負債、物資匱乏)</w:t>
            </w:r>
          </w:p>
          <w:p w14:paraId="72FB4DE5" w14:textId="77091164" w:rsidR="00DD62E9" w:rsidRDefault="00DD62E9" w:rsidP="0084003A">
            <w:pPr>
              <w:widowControl w:val="0"/>
              <w:ind w:left="276" w:hanging="27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□7-2</w:t>
            </w:r>
            <w:r w:rsidR="0084003A">
              <w:rPr>
                <w:rFonts w:ascii="標楷體" w:eastAsia="標楷體" w:hAnsi="標楷體" w:cs="標楷體" w:hint="eastAsia"/>
              </w:rPr>
              <w:t>面臨突發性事</w:t>
            </w:r>
            <w:r w:rsidR="00A3642A">
              <w:rPr>
                <w:rFonts w:ascii="標楷體" w:eastAsia="標楷體" w:hAnsi="標楷體" w:cs="標楷體" w:hint="eastAsia"/>
              </w:rPr>
              <w:t>故</w:t>
            </w:r>
            <w:r w:rsidR="0084003A">
              <w:rPr>
                <w:rFonts w:ascii="標楷體" w:eastAsia="標楷體" w:hAnsi="標楷體" w:cs="標楷體" w:hint="eastAsia"/>
              </w:rPr>
              <w:t>,而有經濟需求。</w:t>
            </w:r>
          </w:p>
        </w:tc>
      </w:tr>
      <w:tr w:rsidR="005250F6" w14:paraId="7F7564FD" w14:textId="77777777" w:rsidTr="005250F6">
        <w:trPr>
          <w:trHeight w:val="416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F89C7" w14:textId="278BF4A6" w:rsidR="005250F6" w:rsidRDefault="005250F6">
            <w:pPr>
              <w:widowControl w:val="0"/>
              <w:ind w:left="276" w:hanging="27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二</w:t>
            </w:r>
            <w:r w:rsidRPr="00DD62E9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主要照顧者面</w:t>
            </w:r>
            <w:r w:rsidRPr="00DD62E9">
              <w:rPr>
                <w:rFonts w:ascii="標楷體" w:eastAsia="標楷體" w:hAnsi="標楷體" w:cs="標楷體" w:hint="eastAsia"/>
                <w:b/>
                <w:bCs/>
              </w:rPr>
              <w:t>向</w:t>
            </w:r>
          </w:p>
        </w:tc>
      </w:tr>
      <w:tr w:rsidR="005250F6" w14:paraId="69B71655" w14:textId="77777777" w:rsidTr="005250F6">
        <w:trPr>
          <w:trHeight w:val="473"/>
          <w:tblHeader/>
          <w:jc w:val="center"/>
        </w:trPr>
        <w:tc>
          <w:tcPr>
            <w:tcW w:w="1561" w:type="dxa"/>
            <w:gridSpan w:val="2"/>
            <w:tcBorders>
              <w:top w:val="single" w:sz="4" w:space="0" w:color="000000"/>
            </w:tcBorders>
            <w:vAlign w:val="center"/>
          </w:tcPr>
          <w:p w14:paraId="29AB5514" w14:textId="77777777" w:rsidR="005250F6" w:rsidRDefault="005250F6">
            <w:pPr>
              <w:widowControl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評估指標</w:t>
            </w:r>
          </w:p>
        </w:tc>
        <w:tc>
          <w:tcPr>
            <w:tcW w:w="8362" w:type="dxa"/>
            <w:gridSpan w:val="5"/>
            <w:tcBorders>
              <w:top w:val="single" w:sz="4" w:space="0" w:color="000000"/>
            </w:tcBorders>
            <w:vAlign w:val="center"/>
          </w:tcPr>
          <w:p w14:paraId="2CEBB623" w14:textId="77777777" w:rsidR="005250F6" w:rsidRDefault="005250F6">
            <w:pPr>
              <w:widowControl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指標內容</w:t>
            </w:r>
          </w:p>
        </w:tc>
      </w:tr>
      <w:tr w:rsidR="005250F6" w14:paraId="3D9FE6AA" w14:textId="77777777" w:rsidTr="005250F6">
        <w:trPr>
          <w:trHeight w:val="2093"/>
          <w:tblHeader/>
          <w:jc w:val="center"/>
        </w:trPr>
        <w:tc>
          <w:tcPr>
            <w:tcW w:w="1561" w:type="dxa"/>
            <w:gridSpan w:val="2"/>
            <w:vAlign w:val="center"/>
          </w:tcPr>
          <w:p w14:paraId="6CE27387" w14:textId="77777777" w:rsidR="005250F6" w:rsidRPr="005250F6" w:rsidRDefault="005250F6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5250F6">
              <w:rPr>
                <w:rFonts w:ascii="標楷體" w:eastAsia="標楷體" w:hAnsi="標楷體" w:cs="標楷體" w:hint="eastAsia"/>
                <w:sz w:val="22"/>
                <w:szCs w:val="22"/>
              </w:rPr>
              <w:t>8.家庭照顧功能與壓力負荷</w:t>
            </w:r>
          </w:p>
          <w:p w14:paraId="47D7FAE3" w14:textId="77777777" w:rsidR="005250F6" w:rsidRDefault="005250F6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5250F6">
              <w:rPr>
                <w:rFonts w:ascii="標楷體" w:eastAsia="標楷體" w:hAnsi="標楷體" w:cs="標楷體" w:hint="eastAsia"/>
                <w:sz w:val="22"/>
                <w:szCs w:val="22"/>
              </w:rPr>
              <w:t>(符合</w:t>
            </w:r>
          </w:p>
          <w:p w14:paraId="53CADFE7" w14:textId="77777777" w:rsidR="005250F6" w:rsidRDefault="005250F6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5250F6">
              <w:rPr>
                <w:rFonts w:ascii="標楷體" w:eastAsia="標楷體" w:hAnsi="標楷體" w:cs="標楷體" w:hint="eastAsia"/>
                <w:sz w:val="22"/>
                <w:szCs w:val="22"/>
              </w:rPr>
              <w:t>8-9、8-10</w:t>
            </w:r>
          </w:p>
          <w:p w14:paraId="78B37982" w14:textId="77777777" w:rsidR="005250F6" w:rsidRDefault="005250F6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5250F6">
              <w:rPr>
                <w:rFonts w:ascii="標楷體" w:eastAsia="標楷體" w:hAnsi="標楷體" w:cs="標楷體" w:hint="eastAsia"/>
                <w:sz w:val="22"/>
                <w:szCs w:val="22"/>
              </w:rPr>
              <w:t>任一項</w:t>
            </w:r>
          </w:p>
          <w:p w14:paraId="7A9164AF" w14:textId="77777777" w:rsidR="005250F6" w:rsidRDefault="005250F6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53290C31" w14:textId="77777777" w:rsidR="005250F6" w:rsidRDefault="005250F6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5250F6">
              <w:rPr>
                <w:rFonts w:ascii="標楷體" w:eastAsia="標楷體" w:hAnsi="標楷體" w:cs="標楷體" w:hint="eastAsia"/>
                <w:sz w:val="22"/>
                <w:szCs w:val="22"/>
              </w:rPr>
              <w:t>或符合指標</w:t>
            </w:r>
          </w:p>
          <w:p w14:paraId="7EFFB0ED" w14:textId="77777777" w:rsidR="005250F6" w:rsidRDefault="005250F6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5250F6">
              <w:rPr>
                <w:rFonts w:ascii="標楷體" w:eastAsia="標楷體" w:hAnsi="標楷體" w:cs="標楷體" w:hint="eastAsia"/>
                <w:sz w:val="22"/>
                <w:szCs w:val="22"/>
              </w:rPr>
              <w:t>8-1到8-8</w:t>
            </w:r>
          </w:p>
          <w:p w14:paraId="59A15B61" w14:textId="36D09499" w:rsidR="005250F6" w:rsidRPr="005250F6" w:rsidRDefault="005250F6" w:rsidP="005250F6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5250F6">
              <w:rPr>
                <w:rFonts w:ascii="標楷體" w:eastAsia="標楷體" w:hAnsi="標楷體" w:cs="標楷體" w:hint="eastAsia"/>
                <w:sz w:val="22"/>
                <w:szCs w:val="22"/>
              </w:rPr>
              <w:t>任二項)</w:t>
            </w:r>
          </w:p>
        </w:tc>
        <w:tc>
          <w:tcPr>
            <w:tcW w:w="8362" w:type="dxa"/>
            <w:gridSpan w:val="5"/>
          </w:tcPr>
          <w:p w14:paraId="21CBE9D8" w14:textId="408FDDFD" w:rsidR="005250F6" w:rsidRDefault="005250F6" w:rsidP="005250F6">
            <w:pPr>
              <w:widowControl w:val="0"/>
              <w:ind w:left="787" w:hanging="78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被照顧者有嚴重情緒困擾、干擾行為致難以照顧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26D6C9D4" w14:textId="54A13385" w:rsidR="005250F6" w:rsidRDefault="005250F6" w:rsidP="005250F6">
            <w:pPr>
              <w:widowControl w:val="0"/>
              <w:ind w:left="787" w:hanging="78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-2</w:t>
            </w:r>
            <w:r>
              <w:rPr>
                <w:rFonts w:ascii="標楷體" w:eastAsia="標楷體" w:hAnsi="標楷體" w:cs="標楷體" w:hint="eastAsia"/>
              </w:rPr>
              <w:t>高齡照顧者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19099300" w14:textId="3EF01BFF" w:rsidR="005250F6" w:rsidRDefault="005250F6" w:rsidP="005250F6">
            <w:pPr>
              <w:widowControl w:val="0"/>
              <w:ind w:left="787" w:hanging="78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-3</w:t>
            </w:r>
            <w:r>
              <w:rPr>
                <w:rFonts w:ascii="標楷體" w:eastAsia="標楷體" w:hAnsi="標楷體" w:cs="標楷體" w:hint="eastAsia"/>
              </w:rPr>
              <w:t>過去無照顧經驗者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1F591755" w14:textId="653A0AD9" w:rsidR="005250F6" w:rsidRDefault="00FB07BB" w:rsidP="005250F6">
            <w:pPr>
              <w:widowControl w:val="0"/>
              <w:ind w:left="198" w:hanging="1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5250F6">
              <w:rPr>
                <w:rFonts w:ascii="標楷體" w:eastAsia="標楷體" w:hAnsi="標楷體" w:cs="標楷體" w:hint="eastAsia"/>
              </w:rPr>
              <w:t>8</w:t>
            </w:r>
            <w:r w:rsidR="005250F6">
              <w:rPr>
                <w:rFonts w:ascii="標楷體" w:eastAsia="標楷體" w:hAnsi="標楷體" w:cs="標楷體"/>
              </w:rPr>
              <w:t>-4</w:t>
            </w:r>
            <w:r w:rsidR="005250F6">
              <w:rPr>
                <w:rFonts w:ascii="標楷體" w:eastAsia="標楷體" w:hAnsi="標楷體" w:cs="標楷體" w:hint="eastAsia"/>
              </w:rPr>
              <w:t>沒有照顧替手</w:t>
            </w:r>
            <w:r w:rsidR="005250F6">
              <w:rPr>
                <w:rFonts w:ascii="標楷體" w:eastAsia="標楷體" w:hAnsi="標楷體" w:cs="標楷體"/>
              </w:rPr>
              <w:t>。</w:t>
            </w:r>
          </w:p>
          <w:p w14:paraId="60BAB217" w14:textId="3843BE45" w:rsidR="005250F6" w:rsidRDefault="005250F6" w:rsidP="005250F6">
            <w:pPr>
              <w:widowControl w:val="0"/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需照顧二人以上</w:t>
            </w:r>
          </w:p>
          <w:p w14:paraId="2121BEF4" w14:textId="16FFC990" w:rsidR="005250F6" w:rsidRDefault="005250F6" w:rsidP="005250F6">
            <w:pPr>
              <w:widowControl w:val="0"/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6照顧者因疾病或身心狀況影響照顧能力或意願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773BFBF0" w14:textId="77777777" w:rsidR="005250F6" w:rsidRDefault="005250F6" w:rsidP="005250F6">
            <w:pPr>
              <w:widowControl w:val="0"/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7申請政府資源不符資格、資格變動，或有突發緊急需求者。</w:t>
            </w:r>
          </w:p>
          <w:p w14:paraId="3C869119" w14:textId="2D63C03A" w:rsidR="005250F6" w:rsidRDefault="005250F6" w:rsidP="005250F6">
            <w:pPr>
              <w:widowControl w:val="0"/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8 3個月內照顧情境有改變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20FC4990" w14:textId="6A5D6099" w:rsidR="005250F6" w:rsidRDefault="005250F6" w:rsidP="005250F6">
            <w:pPr>
              <w:widowControl w:val="0"/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9照顧者或被照顧者</w:t>
            </w:r>
            <w:r w:rsidR="00A3642A">
              <w:rPr>
                <w:rFonts w:ascii="標楷體" w:eastAsia="標楷體" w:hAnsi="標楷體" w:cs="標楷體" w:hint="eastAsia"/>
              </w:rPr>
              <w:t>間</w:t>
            </w:r>
            <w:r>
              <w:rPr>
                <w:rFonts w:ascii="標楷體" w:eastAsia="標楷體" w:hAnsi="標楷體" w:cs="標楷體" w:hint="eastAsia"/>
              </w:rPr>
              <w:t>曾有家暴情事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00790420" w14:textId="290FC6AB" w:rsidR="005250F6" w:rsidRDefault="005250F6" w:rsidP="005250F6">
            <w:pPr>
              <w:widowControl w:val="0"/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10照顧者曾有自殺企圖或自殺意念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011A56" w14:paraId="047FE746" w14:textId="77777777" w:rsidTr="005250F6">
        <w:trPr>
          <w:trHeight w:val="694"/>
          <w:tblHeader/>
          <w:jc w:val="center"/>
        </w:trPr>
        <w:tc>
          <w:tcPr>
            <w:tcW w:w="1987" w:type="dxa"/>
            <w:gridSpan w:val="3"/>
            <w:vAlign w:val="center"/>
          </w:tcPr>
          <w:p w14:paraId="46D37CD7" w14:textId="77777777" w:rsidR="00011A56" w:rsidRDefault="002C0AA9">
            <w:pPr>
              <w:widowControl w:val="0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核章欄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(日期)</w:t>
            </w:r>
          </w:p>
        </w:tc>
        <w:tc>
          <w:tcPr>
            <w:tcW w:w="3259" w:type="dxa"/>
            <w:gridSpan w:val="2"/>
            <w:vAlign w:val="center"/>
          </w:tcPr>
          <w:p w14:paraId="3A691B9F" w14:textId="68B2A284" w:rsidR="00011A56" w:rsidRDefault="002C0AA9">
            <w:pPr>
              <w:widowControl w:val="0"/>
              <w:ind w:left="721" w:hanging="721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社工</w:t>
            </w:r>
            <w:r w:rsidR="00A402B9">
              <w:rPr>
                <w:rFonts w:ascii="標楷體" w:eastAsia="標楷體" w:hAnsi="標楷體" w:cs="標楷體" w:hint="eastAsia"/>
                <w:b/>
              </w:rPr>
              <w:t>師</w:t>
            </w:r>
            <w:r>
              <w:rPr>
                <w:rFonts w:ascii="標楷體" w:eastAsia="標楷體" w:hAnsi="標楷體" w:cs="標楷體"/>
                <w:b/>
              </w:rPr>
              <w:t>：</w:t>
            </w:r>
          </w:p>
        </w:tc>
        <w:tc>
          <w:tcPr>
            <w:tcW w:w="4677" w:type="dxa"/>
            <w:gridSpan w:val="2"/>
            <w:vAlign w:val="center"/>
          </w:tcPr>
          <w:p w14:paraId="6D558298" w14:textId="77777777" w:rsidR="00011A56" w:rsidRDefault="002C0AA9">
            <w:pPr>
              <w:widowControl w:val="0"/>
              <w:ind w:left="721" w:hanging="721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督導：</w:t>
            </w:r>
          </w:p>
        </w:tc>
      </w:tr>
    </w:tbl>
    <w:p w14:paraId="39D82B31" w14:textId="77777777" w:rsidR="00011A56" w:rsidRDefault="00011A56">
      <w:pPr>
        <w:rPr>
          <w:b/>
        </w:rPr>
      </w:pPr>
    </w:p>
    <w:p w14:paraId="34FDCA92" w14:textId="77777777" w:rsidR="00011A56" w:rsidRDefault="00011A56">
      <w:pPr>
        <w:widowControl w:val="0"/>
        <w:rPr>
          <w:rFonts w:ascii="標楷體" w:eastAsia="標楷體" w:hAnsi="標楷體" w:cs="標楷體"/>
          <w:sz w:val="20"/>
          <w:szCs w:val="20"/>
        </w:rPr>
      </w:pPr>
    </w:p>
    <w:p w14:paraId="07511FBB" w14:textId="176DAC29" w:rsidR="00CF0A17" w:rsidRDefault="00CF0A17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br w:type="page"/>
      </w:r>
    </w:p>
    <w:p w14:paraId="65724E13" w14:textId="77777777" w:rsidR="00011A56" w:rsidRDefault="00011A56">
      <w:pPr>
        <w:widowControl w:val="0"/>
        <w:rPr>
          <w:rFonts w:ascii="標楷體" w:eastAsia="標楷體" w:hAnsi="標楷體" w:cs="標楷體"/>
          <w:sz w:val="20"/>
          <w:szCs w:val="20"/>
        </w:rPr>
      </w:pPr>
    </w:p>
    <w:p w14:paraId="4E3AF07F" w14:textId="2D1FBABF" w:rsidR="00011A56" w:rsidRPr="00193ADD" w:rsidRDefault="005250F6" w:rsidP="005250F6">
      <w:pPr>
        <w:widowControl w:val="0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193ADD">
        <w:rPr>
          <w:rFonts w:ascii="標楷體" w:eastAsia="標楷體" w:hAnsi="標楷體" w:cs="標楷體" w:hint="eastAsia"/>
          <w:b/>
          <w:bCs/>
          <w:sz w:val="32"/>
          <w:szCs w:val="32"/>
        </w:rPr>
        <w:t>分級指標及服務頻率</w:t>
      </w:r>
    </w:p>
    <w:p w14:paraId="6055BDF1" w14:textId="77777777" w:rsidR="00EF493D" w:rsidRPr="00193ADD" w:rsidRDefault="00EF493D" w:rsidP="005250F6">
      <w:pPr>
        <w:widowControl w:val="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</w:p>
    <w:tbl>
      <w:tblPr>
        <w:tblStyle w:val="aa"/>
        <w:tblW w:w="11031" w:type="dxa"/>
        <w:tblInd w:w="-686" w:type="dxa"/>
        <w:tblLayout w:type="fixed"/>
        <w:tblLook w:val="04A0" w:firstRow="1" w:lastRow="0" w:firstColumn="1" w:lastColumn="0" w:noHBand="0" w:noVBand="1"/>
      </w:tblPr>
      <w:tblGrid>
        <w:gridCol w:w="402"/>
        <w:gridCol w:w="426"/>
        <w:gridCol w:w="6287"/>
        <w:gridCol w:w="3916"/>
      </w:tblGrid>
      <w:tr w:rsidR="00CF0A17" w:rsidRPr="00EF493D" w14:paraId="386A3B96" w14:textId="77777777" w:rsidTr="00EF493D">
        <w:trPr>
          <w:trHeight w:val="562"/>
        </w:trPr>
        <w:tc>
          <w:tcPr>
            <w:tcW w:w="402" w:type="dxa"/>
            <w:tcBorders>
              <w:top w:val="nil"/>
              <w:left w:val="nil"/>
              <w:bottom w:val="nil"/>
            </w:tcBorders>
          </w:tcPr>
          <w:p w14:paraId="69ED7863" w14:textId="77777777" w:rsidR="00CF0A17" w:rsidRPr="00EF493D" w:rsidRDefault="00CF0A17" w:rsidP="00EF493D">
            <w:pPr>
              <w:widowControl w:val="0"/>
              <w:rPr>
                <w:rFonts w:ascii="標楷體" w:eastAsia="標楷體" w:hAnsi="標楷體" w:cs="標楷體"/>
              </w:rPr>
            </w:pPr>
          </w:p>
        </w:tc>
        <w:tc>
          <w:tcPr>
            <w:tcW w:w="426" w:type="dxa"/>
          </w:tcPr>
          <w:p w14:paraId="09D004EA" w14:textId="636D0F36" w:rsidR="00CF0A17" w:rsidRPr="00EF493D" w:rsidRDefault="00CF0A17">
            <w:pPr>
              <w:widowControl w:val="0"/>
              <w:rPr>
                <w:rFonts w:ascii="標楷體" w:eastAsia="標楷體" w:hAnsi="標楷體" w:cs="標楷體"/>
              </w:rPr>
            </w:pPr>
            <w:r w:rsidRPr="00EF493D">
              <w:rPr>
                <w:rFonts w:ascii="標楷體" w:eastAsia="標楷體" w:hAnsi="標楷體" w:cs="標楷體" w:hint="eastAsia"/>
              </w:rPr>
              <w:t>分級</w:t>
            </w:r>
          </w:p>
        </w:tc>
        <w:tc>
          <w:tcPr>
            <w:tcW w:w="6287" w:type="dxa"/>
          </w:tcPr>
          <w:p w14:paraId="0C592B3A" w14:textId="4F7E091C" w:rsidR="00CF0A17" w:rsidRPr="00EF493D" w:rsidRDefault="00CF0A17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F493D">
              <w:rPr>
                <w:rFonts w:ascii="標楷體" w:eastAsia="標楷體" w:hAnsi="標楷體" w:cs="標楷體" w:hint="eastAsia"/>
                <w:sz w:val="28"/>
                <w:szCs w:val="28"/>
              </w:rPr>
              <w:t>分級指標</w:t>
            </w:r>
          </w:p>
        </w:tc>
        <w:tc>
          <w:tcPr>
            <w:tcW w:w="3916" w:type="dxa"/>
          </w:tcPr>
          <w:p w14:paraId="53DBF59C" w14:textId="28187088" w:rsidR="00CF0A17" w:rsidRPr="00EF493D" w:rsidRDefault="00CF0A17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F493D">
              <w:rPr>
                <w:rFonts w:ascii="標楷體" w:eastAsia="標楷體" w:hAnsi="標楷體" w:cs="標楷體" w:hint="eastAsia"/>
                <w:sz w:val="28"/>
                <w:szCs w:val="28"/>
              </w:rPr>
              <w:t>服務頻率</w:t>
            </w:r>
          </w:p>
        </w:tc>
      </w:tr>
      <w:tr w:rsidR="00CF0A17" w:rsidRPr="00EF493D" w14:paraId="6D817117" w14:textId="77777777" w:rsidTr="00EF493D">
        <w:trPr>
          <w:trHeight w:val="3349"/>
        </w:trPr>
        <w:tc>
          <w:tcPr>
            <w:tcW w:w="402" w:type="dxa"/>
            <w:tcBorders>
              <w:top w:val="nil"/>
              <w:left w:val="nil"/>
              <w:bottom w:val="nil"/>
            </w:tcBorders>
          </w:tcPr>
          <w:p w14:paraId="15D7D4A8" w14:textId="2E7F0FE9" w:rsidR="00CF0A17" w:rsidRPr="00EF493D" w:rsidRDefault="00CF0A17">
            <w:pPr>
              <w:widowControl w:val="0"/>
              <w:rPr>
                <w:rFonts w:ascii="標楷體" w:eastAsia="標楷體" w:hAnsi="標楷體" w:cs="標楷體"/>
              </w:rPr>
            </w:pPr>
            <w:r w:rsidRPr="00EF493D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426" w:type="dxa"/>
          </w:tcPr>
          <w:p w14:paraId="03A92FA7" w14:textId="77777777" w:rsidR="00CF0A17" w:rsidRPr="00EF493D" w:rsidRDefault="00CF0A17">
            <w:pPr>
              <w:widowControl w:val="0"/>
              <w:rPr>
                <w:rFonts w:ascii="標楷體" w:eastAsia="標楷體" w:hAnsi="標楷體" w:cs="標楷體"/>
              </w:rPr>
            </w:pPr>
            <w:r w:rsidRPr="00EF493D">
              <w:rPr>
                <w:rFonts w:ascii="標楷體" w:eastAsia="標楷體" w:hAnsi="標楷體" w:cs="標楷體" w:hint="eastAsia"/>
              </w:rPr>
              <w:t>一級</w:t>
            </w:r>
          </w:p>
          <w:p w14:paraId="5E7CC221" w14:textId="7A59DF80" w:rsidR="00CF0A17" w:rsidRPr="00EF493D" w:rsidRDefault="00CF0A17">
            <w:pPr>
              <w:widowControl w:val="0"/>
              <w:rPr>
                <w:rFonts w:ascii="標楷體" w:eastAsia="標楷體" w:hAnsi="標楷體" w:cs="標楷體"/>
              </w:rPr>
            </w:pPr>
            <w:r w:rsidRPr="00EF493D">
              <w:rPr>
                <w:rFonts w:ascii="標楷體" w:eastAsia="標楷體" w:hAnsi="標楷體" w:cs="標楷體" w:hint="eastAsia"/>
              </w:rPr>
              <w:t>個案</w:t>
            </w:r>
          </w:p>
        </w:tc>
        <w:tc>
          <w:tcPr>
            <w:tcW w:w="6287" w:type="dxa"/>
          </w:tcPr>
          <w:p w14:paraId="1A7837CB" w14:textId="77777777" w:rsidR="00CF0A17" w:rsidRPr="00EF493D" w:rsidRDefault="00CF0A17" w:rsidP="005250F6">
            <w:pPr>
              <w:pStyle w:val="ab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嚴重情緒行為身心障礙者</w:t>
            </w:r>
          </w:p>
          <w:p w14:paraId="21AB0913" w14:textId="543543D5" w:rsidR="00CF0A17" w:rsidRPr="00EF493D" w:rsidRDefault="00CF0A17" w:rsidP="0076419E">
            <w:pPr>
              <w:pStyle w:val="ab"/>
              <w:widowControl w:val="0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(經需求評估人員轉</w:t>
            </w:r>
            <w:proofErr w:type="gramStart"/>
            <w:r w:rsidRPr="00EF493D">
              <w:rPr>
                <w:rFonts w:ascii="標楷體" w:eastAsia="標楷體" w:hAnsi="標楷體" w:cs="標楷體" w:hint="eastAsia"/>
                <w:szCs w:val="24"/>
              </w:rPr>
              <w:t>介</w:t>
            </w:r>
            <w:proofErr w:type="gramEnd"/>
            <w:r w:rsidRPr="00EF493D">
              <w:rPr>
                <w:rFonts w:ascii="標楷體" w:eastAsia="標楷體" w:hAnsi="標楷體" w:cs="標楷體" w:hint="eastAsia"/>
                <w:szCs w:val="24"/>
              </w:rPr>
              <w:t>、身心障礙者及主要照顧者分級指標勾選「3.情緒與行為狀況」或「8-1被照顧者有嚴重情緒困擾、干擾行為致難以照顧</w:t>
            </w:r>
            <w:r w:rsidRPr="00EF493D">
              <w:rPr>
                <w:rFonts w:ascii="標楷體" w:eastAsia="標楷體" w:hAnsi="標楷體" w:cs="標楷體"/>
                <w:szCs w:val="24"/>
              </w:rPr>
              <w:t>」</w:t>
            </w:r>
            <w:r w:rsidRPr="00EF493D"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  <w:p w14:paraId="75F8449B" w14:textId="77777777" w:rsidR="00CF0A17" w:rsidRPr="00EF493D" w:rsidRDefault="00CF0A17" w:rsidP="005250F6">
            <w:pPr>
              <w:pStyle w:val="ab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高負荷家庭照顧者</w:t>
            </w:r>
          </w:p>
          <w:p w14:paraId="163B94CD" w14:textId="1101326D" w:rsidR="00CF0A17" w:rsidRPr="00EF493D" w:rsidRDefault="00CF0A17" w:rsidP="0076419E">
            <w:pPr>
              <w:pStyle w:val="ab"/>
              <w:widowControl w:val="0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(經需求評估人員轉</w:t>
            </w:r>
            <w:proofErr w:type="gramStart"/>
            <w:r w:rsidRPr="00EF493D">
              <w:rPr>
                <w:rFonts w:ascii="標楷體" w:eastAsia="標楷體" w:hAnsi="標楷體" w:cs="標楷體" w:hint="eastAsia"/>
                <w:szCs w:val="24"/>
              </w:rPr>
              <w:t>介</w:t>
            </w:r>
            <w:proofErr w:type="gramEnd"/>
            <w:r w:rsidRPr="00EF493D">
              <w:rPr>
                <w:rFonts w:ascii="標楷體" w:eastAsia="標楷體" w:hAnsi="標楷體" w:cs="標楷體" w:hint="eastAsia"/>
                <w:szCs w:val="24"/>
              </w:rPr>
              <w:t>、身心障礙者及主要照顧者分級指標勾選「8.家庭照顧功能與壓力負荷」)</w:t>
            </w:r>
          </w:p>
          <w:p w14:paraId="4310E01E" w14:textId="77777777" w:rsidR="00CF0A17" w:rsidRPr="00EF493D" w:rsidRDefault="00CF0A17" w:rsidP="005250F6">
            <w:pPr>
              <w:pStyle w:val="ab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身心障礙者及主要照顧者分級指標勾選「1.人身安全</w:t>
            </w:r>
            <w:r w:rsidRPr="00EF493D">
              <w:rPr>
                <w:rFonts w:ascii="標楷體" w:eastAsia="標楷體" w:hAnsi="標楷體" w:cs="標楷體"/>
                <w:szCs w:val="24"/>
              </w:rPr>
              <w:t>」</w:t>
            </w:r>
            <w:r w:rsidRPr="00EF493D">
              <w:rPr>
                <w:rFonts w:ascii="標楷體" w:eastAsia="標楷體" w:hAnsi="標楷體" w:cs="標楷體" w:hint="eastAsia"/>
                <w:szCs w:val="24"/>
              </w:rPr>
              <w:t>或「2.照顧品質」。</w:t>
            </w:r>
          </w:p>
          <w:p w14:paraId="4408B1C4" w14:textId="77777777" w:rsidR="00CF0A17" w:rsidRPr="00EF493D" w:rsidRDefault="00CF0A17" w:rsidP="005250F6">
            <w:pPr>
              <w:pStyle w:val="ab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身心障礙者及主要照顧者分級指標第3項到</w:t>
            </w:r>
            <w:proofErr w:type="gramStart"/>
            <w:r w:rsidRPr="00EF493D">
              <w:rPr>
                <w:rFonts w:ascii="標楷體" w:eastAsia="標楷體" w:hAnsi="標楷體" w:cs="標楷體" w:hint="eastAsia"/>
                <w:szCs w:val="24"/>
              </w:rPr>
              <w:t>第7項勾</w:t>
            </w:r>
            <w:proofErr w:type="gramEnd"/>
            <w:r w:rsidRPr="00EF493D">
              <w:rPr>
                <w:rFonts w:ascii="標楷體" w:eastAsia="標楷體" w:hAnsi="標楷體" w:cs="標楷體" w:hint="eastAsia"/>
                <w:szCs w:val="24"/>
              </w:rPr>
              <w:t>選三項以上</w:t>
            </w:r>
          </w:p>
          <w:p w14:paraId="7330679E" w14:textId="26C99A9A" w:rsidR="00CF0A17" w:rsidRPr="00EF493D" w:rsidRDefault="00CF0A17" w:rsidP="005250F6">
            <w:pPr>
              <w:pStyle w:val="ab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經身心障礙者服務專員評估並與督導討論後須列為一級者。</w:t>
            </w:r>
          </w:p>
        </w:tc>
        <w:tc>
          <w:tcPr>
            <w:tcW w:w="3916" w:type="dxa"/>
          </w:tcPr>
          <w:p w14:paraId="0C41276B" w14:textId="77777777" w:rsidR="00CF0A17" w:rsidRPr="00EF493D" w:rsidRDefault="00CF0A17" w:rsidP="0076419E">
            <w:pPr>
              <w:pStyle w:val="ab"/>
              <w:widowControl w:val="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危機階段應視個案情形密集處理</w:t>
            </w:r>
          </w:p>
          <w:p w14:paraId="77F7E22F" w14:textId="77777777" w:rsidR="00CF0A17" w:rsidRPr="00EF493D" w:rsidRDefault="00CF0A17" w:rsidP="0076419E">
            <w:pPr>
              <w:pStyle w:val="ab"/>
              <w:widowControl w:val="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前3個月至少每2</w:t>
            </w:r>
            <w:proofErr w:type="gramStart"/>
            <w:r w:rsidRPr="00EF493D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  <w:r w:rsidRPr="00EF493D">
              <w:rPr>
                <w:rFonts w:ascii="標楷體" w:eastAsia="標楷體" w:hAnsi="標楷體" w:cs="標楷體" w:hint="eastAsia"/>
                <w:szCs w:val="24"/>
              </w:rPr>
              <w:t>面訪一次和電訪一次，其後至少每3個月服務2次（含至少面訪1次）。</w:t>
            </w:r>
          </w:p>
          <w:p w14:paraId="65C2643E" w14:textId="77777777" w:rsidR="00CF0A17" w:rsidRPr="00EF493D" w:rsidRDefault="00CF0A17" w:rsidP="0076419E">
            <w:pPr>
              <w:pStyle w:val="ab"/>
              <w:widowControl w:val="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經身心障礙服務專員評估並與督導討論後，於適當時間轉列為二級。</w:t>
            </w:r>
          </w:p>
          <w:p w14:paraId="23040D5D" w14:textId="120D8155" w:rsidR="00CF0A17" w:rsidRPr="00EF493D" w:rsidRDefault="00CF0A17" w:rsidP="0076419E">
            <w:pPr>
              <w:pStyle w:val="ab"/>
              <w:widowControl w:val="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備註：需撰寫個別化服務計畫(ISP)</w:t>
            </w:r>
          </w:p>
        </w:tc>
      </w:tr>
      <w:tr w:rsidR="00CF0A17" w:rsidRPr="00EF493D" w14:paraId="379976FB" w14:textId="77777777" w:rsidTr="00EF493D">
        <w:trPr>
          <w:trHeight w:val="2005"/>
        </w:trPr>
        <w:tc>
          <w:tcPr>
            <w:tcW w:w="402" w:type="dxa"/>
            <w:tcBorders>
              <w:top w:val="nil"/>
              <w:left w:val="nil"/>
              <w:bottom w:val="nil"/>
            </w:tcBorders>
          </w:tcPr>
          <w:p w14:paraId="42CE2D5F" w14:textId="5B9235AF" w:rsidR="00CF0A17" w:rsidRPr="00EF493D" w:rsidRDefault="00CF0A17">
            <w:pPr>
              <w:widowControl w:val="0"/>
              <w:rPr>
                <w:rFonts w:ascii="標楷體" w:eastAsia="標楷體" w:hAnsi="標楷體" w:cs="標楷體"/>
              </w:rPr>
            </w:pPr>
            <w:r w:rsidRPr="00EF493D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426" w:type="dxa"/>
          </w:tcPr>
          <w:p w14:paraId="055BB51C" w14:textId="77777777" w:rsidR="00CF0A17" w:rsidRPr="00EF493D" w:rsidRDefault="00CF0A17">
            <w:pPr>
              <w:widowControl w:val="0"/>
              <w:rPr>
                <w:rFonts w:ascii="標楷體" w:eastAsia="標楷體" w:hAnsi="標楷體" w:cs="標楷體"/>
              </w:rPr>
            </w:pPr>
            <w:r w:rsidRPr="00EF493D">
              <w:rPr>
                <w:rFonts w:ascii="標楷體" w:eastAsia="標楷體" w:hAnsi="標楷體" w:cs="標楷體" w:hint="eastAsia"/>
              </w:rPr>
              <w:t>二級</w:t>
            </w:r>
          </w:p>
          <w:p w14:paraId="19DC6410" w14:textId="5F02626B" w:rsidR="00CF0A17" w:rsidRPr="00EF493D" w:rsidRDefault="00CF0A17">
            <w:pPr>
              <w:widowControl w:val="0"/>
              <w:rPr>
                <w:rFonts w:ascii="標楷體" w:eastAsia="標楷體" w:hAnsi="標楷體" w:cs="標楷體"/>
              </w:rPr>
            </w:pPr>
            <w:r w:rsidRPr="00EF493D">
              <w:rPr>
                <w:rFonts w:ascii="標楷體" w:eastAsia="標楷體" w:hAnsi="標楷體" w:cs="標楷體" w:hint="eastAsia"/>
              </w:rPr>
              <w:t>個案</w:t>
            </w:r>
          </w:p>
        </w:tc>
        <w:tc>
          <w:tcPr>
            <w:tcW w:w="6287" w:type="dxa"/>
          </w:tcPr>
          <w:p w14:paraId="65F90A9C" w14:textId="77777777" w:rsidR="00CF0A17" w:rsidRPr="00EF493D" w:rsidRDefault="00CF0A17" w:rsidP="0076419E">
            <w:pPr>
              <w:pStyle w:val="ab"/>
              <w:widowControl w:val="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身心障礙者及主要照顧者分級指標勾選「6.資源使用」</w:t>
            </w:r>
          </w:p>
          <w:p w14:paraId="3012B67D" w14:textId="77777777" w:rsidR="00CF0A17" w:rsidRPr="00EF493D" w:rsidRDefault="00CF0A17" w:rsidP="0076419E">
            <w:pPr>
              <w:pStyle w:val="ab"/>
              <w:widowControl w:val="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身心障礙者及主要照顧者分級指標第3、</w:t>
            </w:r>
            <w:proofErr w:type="gramStart"/>
            <w:r w:rsidRPr="00EF493D">
              <w:rPr>
                <w:rFonts w:ascii="標楷體" w:eastAsia="標楷體" w:hAnsi="標楷體" w:cs="標楷體" w:hint="eastAsia"/>
                <w:szCs w:val="24"/>
              </w:rPr>
              <w:t>4、5、7項勾</w:t>
            </w:r>
            <w:proofErr w:type="gramEnd"/>
            <w:r w:rsidRPr="00EF493D">
              <w:rPr>
                <w:rFonts w:ascii="標楷體" w:eastAsia="標楷體" w:hAnsi="標楷體" w:cs="標楷體" w:hint="eastAsia"/>
                <w:szCs w:val="24"/>
              </w:rPr>
              <w:t>選二項者</w:t>
            </w:r>
          </w:p>
          <w:p w14:paraId="415E1BE6" w14:textId="77777777" w:rsidR="00CF0A17" w:rsidRPr="00EF493D" w:rsidRDefault="00CF0A17" w:rsidP="0076419E">
            <w:pPr>
              <w:pStyle w:val="ab"/>
              <w:widowControl w:val="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一級個案服務後經評估風險程度、需求急迫性有顯著降低者，惟仍需持續性服務。</w:t>
            </w:r>
          </w:p>
          <w:p w14:paraId="36F77216" w14:textId="524A8894" w:rsidR="00CF0A17" w:rsidRPr="00EF493D" w:rsidRDefault="00CF0A17" w:rsidP="0076419E">
            <w:pPr>
              <w:pStyle w:val="ab"/>
              <w:widowControl w:val="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經身心障礙者服務專員評估並與督導討論後須列為二級者。</w:t>
            </w:r>
          </w:p>
        </w:tc>
        <w:tc>
          <w:tcPr>
            <w:tcW w:w="3916" w:type="dxa"/>
          </w:tcPr>
          <w:p w14:paraId="06A88F58" w14:textId="77777777" w:rsidR="00CF0A17" w:rsidRPr="00EF493D" w:rsidRDefault="00CF0A17" w:rsidP="0076419E">
            <w:pPr>
              <w:pStyle w:val="ab"/>
              <w:widowControl w:val="0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前三</w:t>
            </w:r>
            <w:proofErr w:type="gramStart"/>
            <w:r w:rsidRPr="00EF493D">
              <w:rPr>
                <w:rFonts w:ascii="標楷體" w:eastAsia="標楷體" w:hAnsi="標楷體" w:cs="標楷體" w:hint="eastAsia"/>
                <w:szCs w:val="24"/>
              </w:rPr>
              <w:t>個</w:t>
            </w:r>
            <w:proofErr w:type="gramEnd"/>
            <w:r w:rsidRPr="00EF493D">
              <w:rPr>
                <w:rFonts w:ascii="標楷體" w:eastAsia="標楷體" w:hAnsi="標楷體" w:cs="標楷體" w:hint="eastAsia"/>
                <w:szCs w:val="24"/>
              </w:rPr>
              <w:t>月至少服務2次(含至少面訪1次)，其後至少每3個月服務一次。</w:t>
            </w:r>
          </w:p>
          <w:p w14:paraId="7C915838" w14:textId="77777777" w:rsidR="00CF0A17" w:rsidRPr="00EF493D" w:rsidRDefault="00CF0A17" w:rsidP="0076419E">
            <w:pPr>
              <w:pStyle w:val="ab"/>
              <w:widowControl w:val="0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經身心障礙服務專員評估並與督導討論後，於適當時間轉列為三級。</w:t>
            </w:r>
          </w:p>
          <w:p w14:paraId="4DE07947" w14:textId="6EF2501B" w:rsidR="00CF0A17" w:rsidRPr="00EF493D" w:rsidRDefault="00CF0A17" w:rsidP="0076419E">
            <w:pPr>
              <w:pStyle w:val="ab"/>
              <w:widowControl w:val="0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備註：需撰寫個別化服務計畫(ISP)</w:t>
            </w:r>
          </w:p>
        </w:tc>
      </w:tr>
      <w:tr w:rsidR="00CF0A17" w:rsidRPr="00EF493D" w14:paraId="176ADE83" w14:textId="77777777" w:rsidTr="00EF493D">
        <w:trPr>
          <w:trHeight w:val="2586"/>
        </w:trPr>
        <w:tc>
          <w:tcPr>
            <w:tcW w:w="402" w:type="dxa"/>
            <w:tcBorders>
              <w:top w:val="nil"/>
              <w:left w:val="nil"/>
              <w:bottom w:val="nil"/>
            </w:tcBorders>
          </w:tcPr>
          <w:p w14:paraId="35F990C2" w14:textId="4A58BD2A" w:rsidR="00CF0A17" w:rsidRPr="00EF493D" w:rsidRDefault="00B93C15">
            <w:pPr>
              <w:widowControl w:val="0"/>
              <w:rPr>
                <w:rFonts w:ascii="標楷體" w:eastAsia="標楷體" w:hAnsi="標楷體" w:cs="標楷體"/>
              </w:rPr>
            </w:pPr>
            <w:r w:rsidRPr="00EF493D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426" w:type="dxa"/>
          </w:tcPr>
          <w:p w14:paraId="15763B07" w14:textId="1847D88C" w:rsidR="00CF0A17" w:rsidRPr="00EF493D" w:rsidRDefault="00CF0A17">
            <w:pPr>
              <w:widowControl w:val="0"/>
              <w:rPr>
                <w:rFonts w:ascii="標楷體" w:eastAsia="標楷體" w:hAnsi="標楷體" w:cs="標楷體"/>
              </w:rPr>
            </w:pPr>
            <w:r w:rsidRPr="00EF493D">
              <w:rPr>
                <w:rFonts w:ascii="標楷體" w:eastAsia="標楷體" w:hAnsi="標楷體" w:cs="標楷體" w:hint="eastAsia"/>
              </w:rPr>
              <w:t>三級個案</w:t>
            </w:r>
          </w:p>
        </w:tc>
        <w:tc>
          <w:tcPr>
            <w:tcW w:w="6287" w:type="dxa"/>
          </w:tcPr>
          <w:p w14:paraId="491E46C5" w14:textId="77777777" w:rsidR="00CF0A17" w:rsidRPr="00EF493D" w:rsidRDefault="00CF0A17" w:rsidP="0076419E">
            <w:pPr>
              <w:pStyle w:val="ab"/>
              <w:widowControl w:val="0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主動表達有電話問安、照顧者支持及研習訓練之需求者。</w:t>
            </w:r>
          </w:p>
          <w:p w14:paraId="3A4A9AC3" w14:textId="77777777" w:rsidR="00CF0A17" w:rsidRPr="00EF493D" w:rsidRDefault="00CF0A17" w:rsidP="0076419E">
            <w:pPr>
              <w:pStyle w:val="ab"/>
              <w:widowControl w:val="0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案家雖表示無需求，有以下情形應列三級持續追蹤關懷：(1) 獨居且行動不便之身心障礙者</w:t>
            </w:r>
          </w:p>
          <w:p w14:paraId="09A7190D" w14:textId="77777777" w:rsidR="00CF0A17" w:rsidRPr="00EF493D" w:rsidRDefault="00CF0A17" w:rsidP="0076419E">
            <w:pPr>
              <w:pStyle w:val="ab"/>
              <w:widowControl w:val="0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(2) 畢業後一年內未升學或未就業之轉銜對象</w:t>
            </w:r>
          </w:p>
          <w:p w14:paraId="31F4BDB7" w14:textId="77777777" w:rsidR="00CF0A17" w:rsidRPr="00EF493D" w:rsidRDefault="00CF0A17" w:rsidP="0076419E">
            <w:pPr>
              <w:pStyle w:val="ab"/>
              <w:widowControl w:val="0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(3) 家中有2名以上身相障礙者且專業人員認為需要關懷者</w:t>
            </w:r>
          </w:p>
          <w:p w14:paraId="7B4A1E10" w14:textId="77777777" w:rsidR="00CF0A17" w:rsidRPr="00EF493D" w:rsidRDefault="00CF0A17" w:rsidP="0076419E">
            <w:pPr>
              <w:pStyle w:val="ab"/>
              <w:widowControl w:val="0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(4)身心障礙者為心智障礙或腦性麻痺</w:t>
            </w:r>
            <w:proofErr w:type="gramStart"/>
            <w:r w:rsidRPr="00EF493D">
              <w:rPr>
                <w:rFonts w:ascii="標楷體" w:eastAsia="標楷體" w:hAnsi="標楷體" w:cs="標楷體" w:hint="eastAsia"/>
                <w:szCs w:val="24"/>
              </w:rPr>
              <w:t>之雙老家庭</w:t>
            </w:r>
            <w:proofErr w:type="gramEnd"/>
            <w:r w:rsidRPr="00EF493D">
              <w:rPr>
                <w:rFonts w:ascii="標楷體" w:eastAsia="標楷體" w:hAnsi="標楷體" w:cs="標楷體" w:hint="eastAsia"/>
                <w:szCs w:val="24"/>
              </w:rPr>
              <w:t>，且未符合一級至二級者。</w:t>
            </w:r>
          </w:p>
          <w:p w14:paraId="5CB375BA" w14:textId="7E0A94DC" w:rsidR="00CF0A17" w:rsidRPr="00EF493D" w:rsidRDefault="00CF0A17" w:rsidP="00CF0A17">
            <w:pPr>
              <w:pStyle w:val="ab"/>
              <w:widowControl w:val="0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二級個案服務後經評估風險程度降低，仍需持續關懷者。</w:t>
            </w:r>
          </w:p>
          <w:p w14:paraId="73C325BA" w14:textId="217FDFD0" w:rsidR="00CF0A17" w:rsidRPr="00EF493D" w:rsidRDefault="00CF0A17" w:rsidP="00CF0A17">
            <w:pPr>
              <w:pStyle w:val="ab"/>
              <w:widowControl w:val="0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經身心障礙服務專員評估並與督導討論後須列為三級者。</w:t>
            </w:r>
          </w:p>
        </w:tc>
        <w:tc>
          <w:tcPr>
            <w:tcW w:w="3916" w:type="dxa"/>
          </w:tcPr>
          <w:p w14:paraId="10C28D2E" w14:textId="77777777" w:rsidR="00CF0A17" w:rsidRPr="00EF493D" w:rsidRDefault="00CF0A17" w:rsidP="00CF0A17">
            <w:pPr>
              <w:pStyle w:val="ab"/>
              <w:widowControl w:val="0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每半年至少電訪1次</w:t>
            </w:r>
          </w:p>
          <w:p w14:paraId="7FF901C0" w14:textId="77777777" w:rsidR="00CF0A17" w:rsidRPr="00EF493D" w:rsidRDefault="00CF0A17" w:rsidP="00CF0A17">
            <w:pPr>
              <w:pStyle w:val="ab"/>
              <w:widowControl w:val="0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經身心障礙服務專員評估並與督導討論後，於適當時間轉列為四級。</w:t>
            </w:r>
          </w:p>
          <w:p w14:paraId="208B3487" w14:textId="3034CDB1" w:rsidR="00CF0A17" w:rsidRPr="00EF493D" w:rsidRDefault="00CF0A17" w:rsidP="00CF0A17">
            <w:pPr>
              <w:pStyle w:val="ab"/>
              <w:widowControl w:val="0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備註：需撰寫個案服務紀錄</w:t>
            </w:r>
          </w:p>
        </w:tc>
      </w:tr>
      <w:tr w:rsidR="00CF0A17" w:rsidRPr="00EF493D" w14:paraId="68E72B30" w14:textId="77777777" w:rsidTr="00EF493D">
        <w:trPr>
          <w:trHeight w:val="1142"/>
        </w:trPr>
        <w:tc>
          <w:tcPr>
            <w:tcW w:w="402" w:type="dxa"/>
            <w:tcBorders>
              <w:top w:val="nil"/>
              <w:left w:val="nil"/>
              <w:bottom w:val="nil"/>
            </w:tcBorders>
          </w:tcPr>
          <w:p w14:paraId="4150501A" w14:textId="2982BBDC" w:rsidR="00CF0A17" w:rsidRPr="00EF493D" w:rsidRDefault="00CF0A17">
            <w:pPr>
              <w:widowControl w:val="0"/>
              <w:rPr>
                <w:rFonts w:ascii="標楷體" w:eastAsia="標楷體" w:hAnsi="標楷體" w:cs="標楷體"/>
              </w:rPr>
            </w:pPr>
            <w:r w:rsidRPr="00EF493D">
              <w:rPr>
                <w:rFonts w:ascii="標楷體" w:eastAsia="標楷體" w:hAnsi="標楷體" w:cs="標楷體"/>
              </w:rPr>
              <w:t>□</w:t>
            </w:r>
          </w:p>
        </w:tc>
        <w:tc>
          <w:tcPr>
            <w:tcW w:w="426" w:type="dxa"/>
          </w:tcPr>
          <w:p w14:paraId="79E6F54B" w14:textId="2CE0496D" w:rsidR="00CF0A17" w:rsidRPr="00EF493D" w:rsidRDefault="00CF0A17">
            <w:pPr>
              <w:widowControl w:val="0"/>
              <w:rPr>
                <w:rFonts w:ascii="標楷體" w:eastAsia="標楷體" w:hAnsi="標楷體" w:cs="標楷體"/>
              </w:rPr>
            </w:pPr>
            <w:r w:rsidRPr="00EF493D">
              <w:rPr>
                <w:rFonts w:ascii="標楷體" w:eastAsia="標楷體" w:hAnsi="標楷體" w:cs="標楷體" w:hint="eastAsia"/>
              </w:rPr>
              <w:t>四級個案</w:t>
            </w:r>
          </w:p>
        </w:tc>
        <w:tc>
          <w:tcPr>
            <w:tcW w:w="6287" w:type="dxa"/>
          </w:tcPr>
          <w:p w14:paraId="74110052" w14:textId="05ED9FA4" w:rsidR="00CF0A17" w:rsidRPr="00EF493D" w:rsidRDefault="00CF0A17" w:rsidP="00CF0A17">
            <w:pPr>
              <w:pStyle w:val="ab"/>
              <w:widowControl w:val="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未符合一級至三級者</w:t>
            </w:r>
          </w:p>
          <w:p w14:paraId="2C5D36CF" w14:textId="06C7A402" w:rsidR="00CF0A17" w:rsidRPr="00EF493D" w:rsidRDefault="00CF0A17" w:rsidP="00CF0A17">
            <w:pPr>
              <w:pStyle w:val="ab"/>
              <w:widowControl w:val="0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F493D">
              <w:rPr>
                <w:rFonts w:ascii="標楷體" w:eastAsia="標楷體" w:hAnsi="標楷體" w:cs="標楷體" w:hint="eastAsia"/>
                <w:szCs w:val="24"/>
              </w:rPr>
              <w:t>三級個案服務後經評估風險程度降低，仍需持續關懷者。</w:t>
            </w:r>
          </w:p>
        </w:tc>
        <w:tc>
          <w:tcPr>
            <w:tcW w:w="3916" w:type="dxa"/>
          </w:tcPr>
          <w:p w14:paraId="43DD491D" w14:textId="77777777" w:rsidR="00CF0A17" w:rsidRPr="00EF493D" w:rsidRDefault="00CF0A17">
            <w:pPr>
              <w:widowControl w:val="0"/>
              <w:rPr>
                <w:rFonts w:ascii="標楷體" w:eastAsia="標楷體" w:hAnsi="標楷體" w:cs="標楷體"/>
              </w:rPr>
            </w:pPr>
            <w:r w:rsidRPr="00EF493D">
              <w:rPr>
                <w:rFonts w:ascii="標楷體" w:eastAsia="標楷體" w:hAnsi="標楷體" w:cs="標楷體" w:hint="eastAsia"/>
              </w:rPr>
              <w:t>每年至少追蹤１次</w:t>
            </w:r>
          </w:p>
          <w:p w14:paraId="178E69B3" w14:textId="77777777" w:rsidR="00CF0A17" w:rsidRPr="00EF493D" w:rsidRDefault="00CF0A17">
            <w:pPr>
              <w:widowControl w:val="0"/>
              <w:rPr>
                <w:rFonts w:ascii="標楷體" w:eastAsia="標楷體" w:hAnsi="標楷體" w:cs="標楷體"/>
              </w:rPr>
            </w:pPr>
            <w:proofErr w:type="gramStart"/>
            <w:r w:rsidRPr="00EF493D"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Pr="00EF493D">
              <w:rPr>
                <w:rFonts w:ascii="標楷體" w:eastAsia="標楷體" w:hAnsi="標楷體" w:cs="標楷體" w:hint="eastAsia"/>
              </w:rPr>
              <w:t>如：定期寄送福利與服務窗口資訊。）</w:t>
            </w:r>
          </w:p>
          <w:p w14:paraId="0F0C60B8" w14:textId="6292F6D0" w:rsidR="00CF0A17" w:rsidRPr="00EF493D" w:rsidRDefault="00CF0A17">
            <w:pPr>
              <w:widowControl w:val="0"/>
              <w:rPr>
                <w:rFonts w:ascii="標楷體" w:eastAsia="標楷體" w:hAnsi="標楷體" w:cs="標楷體"/>
              </w:rPr>
            </w:pPr>
            <w:r w:rsidRPr="00EF493D">
              <w:rPr>
                <w:rFonts w:ascii="標楷體" w:eastAsia="標楷體" w:hAnsi="標楷體" w:cs="標楷體" w:hint="eastAsia"/>
              </w:rPr>
              <w:t>備註：需撰寫個案服務紀錄</w:t>
            </w:r>
          </w:p>
        </w:tc>
      </w:tr>
    </w:tbl>
    <w:p w14:paraId="46290E61" w14:textId="77777777" w:rsidR="00011A56" w:rsidRDefault="00011A56">
      <w:pPr>
        <w:widowControl w:val="0"/>
        <w:rPr>
          <w:rFonts w:ascii="標楷體" w:eastAsia="標楷體" w:hAnsi="標楷體" w:cs="標楷體"/>
          <w:sz w:val="20"/>
          <w:szCs w:val="20"/>
        </w:rPr>
      </w:pPr>
    </w:p>
    <w:p w14:paraId="0D0068FC" w14:textId="77777777" w:rsidR="00011A56" w:rsidRDefault="00011A56">
      <w:pPr>
        <w:rPr>
          <w:b/>
        </w:rPr>
      </w:pPr>
    </w:p>
    <w:sectPr w:rsidR="00011A56" w:rsidSect="00BE73AC">
      <w:headerReference w:type="default" r:id="rId9"/>
      <w:pgSz w:w="11906" w:h="16838" w:code="9"/>
      <w:pgMar w:top="1134" w:right="1134" w:bottom="1134" w:left="1134" w:header="851" w:footer="99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F5B1" w14:textId="77777777" w:rsidR="00742997" w:rsidRDefault="00742997">
      <w:r>
        <w:separator/>
      </w:r>
    </w:p>
  </w:endnote>
  <w:endnote w:type="continuationSeparator" w:id="0">
    <w:p w14:paraId="0583ED07" w14:textId="77777777" w:rsidR="00742997" w:rsidRDefault="0074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5DB3" w14:textId="77777777" w:rsidR="00742997" w:rsidRDefault="00742997">
      <w:r>
        <w:separator/>
      </w:r>
    </w:p>
  </w:footnote>
  <w:footnote w:type="continuationSeparator" w:id="0">
    <w:p w14:paraId="55749963" w14:textId="77777777" w:rsidR="00742997" w:rsidRDefault="0074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6BE9" w14:textId="7659FC4C" w:rsidR="00011A56" w:rsidRDefault="00011A5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DF5"/>
    <w:multiLevelType w:val="hybridMultilevel"/>
    <w:tmpl w:val="AB928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6A0DB4"/>
    <w:multiLevelType w:val="hybridMultilevel"/>
    <w:tmpl w:val="C0B6BE8A"/>
    <w:lvl w:ilvl="0" w:tplc="7BD65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804911"/>
    <w:multiLevelType w:val="multilevel"/>
    <w:tmpl w:val="92822BBC"/>
    <w:lvl w:ilvl="0">
      <w:start w:val="1"/>
      <w:numFmt w:val="decimal"/>
      <w:lvlText w:val="(%1)"/>
      <w:lvlJc w:val="left"/>
      <w:pPr>
        <w:ind w:left="906" w:hanging="480"/>
      </w:pPr>
    </w:lvl>
    <w:lvl w:ilvl="1">
      <w:start w:val="5"/>
      <w:numFmt w:val="decimal"/>
      <w:lvlText w:val="%2、"/>
      <w:lvlJc w:val="left"/>
      <w:pPr>
        <w:ind w:left="1266" w:hanging="36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30E21CE5"/>
    <w:multiLevelType w:val="hybridMultilevel"/>
    <w:tmpl w:val="2D5EC7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034592"/>
    <w:multiLevelType w:val="multilevel"/>
    <w:tmpl w:val="5F9E891E"/>
    <w:lvl w:ilvl="0">
      <w:start w:val="1"/>
      <w:numFmt w:val="decimal"/>
      <w:lvlText w:val="(%1)"/>
      <w:lvlJc w:val="left"/>
      <w:pPr>
        <w:ind w:left="906" w:hanging="480"/>
      </w:pPr>
    </w:lvl>
    <w:lvl w:ilvl="1">
      <w:start w:val="3"/>
      <w:numFmt w:val="decimal"/>
      <w:lvlText w:val="%2、"/>
      <w:lvlJc w:val="left"/>
      <w:pPr>
        <w:ind w:left="1296" w:hanging="39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59985DEB"/>
    <w:multiLevelType w:val="hybridMultilevel"/>
    <w:tmpl w:val="AB928D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F00139"/>
    <w:multiLevelType w:val="multilevel"/>
    <w:tmpl w:val="45043C44"/>
    <w:lvl w:ilvl="0">
      <w:start w:val="1"/>
      <w:numFmt w:val="decimal"/>
      <w:lvlText w:val="(%1)"/>
      <w:lvlJc w:val="left"/>
      <w:pPr>
        <w:ind w:left="906" w:hanging="48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62911FCC"/>
    <w:multiLevelType w:val="hybridMultilevel"/>
    <w:tmpl w:val="14B47E7E"/>
    <w:lvl w:ilvl="0" w:tplc="5BA64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1D313D"/>
    <w:multiLevelType w:val="hybridMultilevel"/>
    <w:tmpl w:val="BBC40208"/>
    <w:lvl w:ilvl="0" w:tplc="FA9E3C2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907D58"/>
    <w:multiLevelType w:val="hybridMultilevel"/>
    <w:tmpl w:val="AB928DF2"/>
    <w:lvl w:ilvl="0" w:tplc="62BE9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597051"/>
    <w:multiLevelType w:val="hybridMultilevel"/>
    <w:tmpl w:val="CA5CBDC6"/>
    <w:lvl w:ilvl="0" w:tplc="62BE9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56"/>
    <w:rsid w:val="00011A56"/>
    <w:rsid w:val="00055FD8"/>
    <w:rsid w:val="00097D22"/>
    <w:rsid w:val="000D427F"/>
    <w:rsid w:val="001240EE"/>
    <w:rsid w:val="00153E33"/>
    <w:rsid w:val="00193ADD"/>
    <w:rsid w:val="0020574A"/>
    <w:rsid w:val="002C0AA9"/>
    <w:rsid w:val="002F2CF6"/>
    <w:rsid w:val="003A00C9"/>
    <w:rsid w:val="004A0055"/>
    <w:rsid w:val="004C798C"/>
    <w:rsid w:val="005250F6"/>
    <w:rsid w:val="005E3475"/>
    <w:rsid w:val="0066314A"/>
    <w:rsid w:val="006F58CB"/>
    <w:rsid w:val="00742997"/>
    <w:rsid w:val="0076419E"/>
    <w:rsid w:val="00781830"/>
    <w:rsid w:val="007A1C2C"/>
    <w:rsid w:val="0084003A"/>
    <w:rsid w:val="008958FE"/>
    <w:rsid w:val="00961A83"/>
    <w:rsid w:val="009A4546"/>
    <w:rsid w:val="00A0319B"/>
    <w:rsid w:val="00A3642A"/>
    <w:rsid w:val="00A402B9"/>
    <w:rsid w:val="00A64E08"/>
    <w:rsid w:val="00A87BCD"/>
    <w:rsid w:val="00B55481"/>
    <w:rsid w:val="00B80888"/>
    <w:rsid w:val="00B93C15"/>
    <w:rsid w:val="00BB3072"/>
    <w:rsid w:val="00BE73AC"/>
    <w:rsid w:val="00C23C49"/>
    <w:rsid w:val="00C36A19"/>
    <w:rsid w:val="00C6687F"/>
    <w:rsid w:val="00CF0A17"/>
    <w:rsid w:val="00D71C83"/>
    <w:rsid w:val="00DC16FC"/>
    <w:rsid w:val="00DD62E9"/>
    <w:rsid w:val="00E91557"/>
    <w:rsid w:val="00E96C51"/>
    <w:rsid w:val="00ED4911"/>
    <w:rsid w:val="00EF493D"/>
    <w:rsid w:val="00F379E3"/>
    <w:rsid w:val="00FB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E6BA4"/>
  <w15:docId w15:val="{CD89DE3C-674C-4C7D-A4ED-19AC046C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新細明體" w:eastAsia="新細明體" w:hAnsi="新細明體" w:cs="新細明體"/>
        <w:sz w:val="24"/>
        <w:szCs w:val="24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27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E52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E527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52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527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527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E5270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</w:tblPr>
  </w:style>
  <w:style w:type="table" w:styleId="aa">
    <w:name w:val="Table Grid"/>
    <w:basedOn w:val="a1"/>
    <w:uiPriority w:val="39"/>
    <w:rsid w:val="005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50F6"/>
    <w:pPr>
      <w:ind w:leftChars="200" w:left="480"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aT2K/g+ZEv8Pd7JNQd6Xxxn/Gg==">AMUW2mWBGqFhm3bkBmH6zhN7CJwJ68g/j6wx8ApQLQx50Q+x19Z7FG17YMujW09X4auEggZkHUdfCVpIO6uOSFRVM/Nazb7b1KrPCj7GROrsny65rCqzo1vfUPW8LEEsNrpuzHKop8y0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BB659E-41BC-4C79-8E9F-ECAB7550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南屯 唐氏症</dc:creator>
  <cp:lastModifiedBy>徐舒芩</cp:lastModifiedBy>
  <cp:revision>3</cp:revision>
  <cp:lastPrinted>2025-06-11T01:43:00Z</cp:lastPrinted>
  <dcterms:created xsi:type="dcterms:W3CDTF">2025-06-11T01:43:00Z</dcterms:created>
  <dcterms:modified xsi:type="dcterms:W3CDTF">2025-06-11T01:48:00Z</dcterms:modified>
</cp:coreProperties>
</file>