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D9" w:rsidRDefault="007566B7">
      <w:pPr>
        <w:pStyle w:val="3"/>
        <w:tabs>
          <w:tab w:val="left" w:pos="0"/>
        </w:tabs>
      </w:pPr>
      <w:bookmarkStart w:id="0" w:name="_Toc92362588"/>
      <w:r>
        <w:t>公職人員利益衝突迴避聲明</w:t>
      </w:r>
      <w:r>
        <w:t>(</w:t>
      </w:r>
      <w:r>
        <w:t>切結</w:t>
      </w:r>
      <w:r>
        <w:t>)</w:t>
      </w:r>
      <w:r>
        <w:t>書</w:t>
      </w:r>
      <w:bookmarkEnd w:id="0"/>
    </w:p>
    <w:p w:rsidR="00C47ED9" w:rsidRDefault="00C47ED9">
      <w:pPr>
        <w:tabs>
          <w:tab w:val="left" w:pos="900"/>
        </w:tabs>
        <w:snapToGrid w:val="0"/>
        <w:rPr>
          <w:rFonts w:ascii="標楷體" w:hAnsi="標楷體"/>
          <w:b/>
          <w:sz w:val="28"/>
          <w:szCs w:val="28"/>
        </w:rPr>
      </w:pPr>
    </w:p>
    <w:p w:rsidR="00C47ED9" w:rsidRDefault="00C47ED9">
      <w:pPr>
        <w:snapToGrid w:val="0"/>
        <w:jc w:val="distribute"/>
        <w:rPr>
          <w:rFonts w:ascii="標楷體" w:hAnsi="標楷體"/>
          <w:sz w:val="28"/>
          <w:szCs w:val="28"/>
        </w:rPr>
      </w:pPr>
    </w:p>
    <w:p w:rsidR="00C47ED9" w:rsidRDefault="008C7DBA">
      <w:pPr>
        <w:snapToGrid w:val="0"/>
        <w:jc w:val="distribute"/>
      </w:pPr>
      <w:r>
        <w:rPr>
          <w:rFonts w:ascii="標楷體" w:hAnsi="標楷體" w:hint="eastAsia"/>
          <w:szCs w:val="32"/>
          <w:u w:val="single"/>
        </w:rPr>
        <w:t xml:space="preserve">                  </w:t>
      </w:r>
      <w:r w:rsidR="007566B7">
        <w:rPr>
          <w:rFonts w:ascii="標楷體" w:hAnsi="標楷體"/>
          <w:szCs w:val="32"/>
        </w:rPr>
        <w:t>(</w:t>
      </w:r>
      <w:r w:rsidR="007566B7">
        <w:rPr>
          <w:rFonts w:ascii="標楷體" w:hAnsi="標楷體"/>
          <w:szCs w:val="32"/>
        </w:rPr>
        <w:t>申請單位名稱</w:t>
      </w:r>
      <w:r w:rsidR="007566B7">
        <w:rPr>
          <w:rFonts w:ascii="標楷體" w:hAnsi="標楷體"/>
          <w:szCs w:val="32"/>
          <w:u w:val="single"/>
        </w:rPr>
        <w:t>)</w:t>
      </w:r>
      <w:r w:rsidR="007566B7">
        <w:rPr>
          <w:rFonts w:ascii="標楷體" w:hAnsi="標楷體"/>
          <w:szCs w:val="32"/>
        </w:rPr>
        <w:t>就本補助案：</w:t>
      </w:r>
    </w:p>
    <w:p w:rsidR="00C47ED9" w:rsidRDefault="007566B7" w:rsidP="00B843AE">
      <w:pPr>
        <w:snapToGrid w:val="0"/>
        <w:ind w:left="970" w:hanging="970"/>
      </w:pPr>
      <w:r>
        <w:rPr>
          <w:rFonts w:ascii="標楷體" w:hAnsi="標楷體"/>
          <w:szCs w:val="32"/>
        </w:rPr>
        <w:t xml:space="preserve">    □</w:t>
      </w:r>
      <w:r>
        <w:rPr>
          <w:rFonts w:ascii="標楷體" w:hAnsi="標楷體"/>
          <w:szCs w:val="32"/>
        </w:rPr>
        <w:t>非屬公職人員利益衝突迴避法第</w:t>
      </w:r>
      <w:r>
        <w:rPr>
          <w:rFonts w:ascii="標楷體" w:hAnsi="標楷體"/>
          <w:szCs w:val="32"/>
        </w:rPr>
        <w:t>2</w:t>
      </w:r>
      <w:r>
        <w:rPr>
          <w:rFonts w:ascii="標楷體" w:hAnsi="標楷體"/>
          <w:szCs w:val="32"/>
        </w:rPr>
        <w:t>條、第</w:t>
      </w:r>
      <w:r>
        <w:rPr>
          <w:rFonts w:ascii="標楷體" w:hAnsi="標楷體"/>
          <w:szCs w:val="32"/>
        </w:rPr>
        <w:t>3</w:t>
      </w:r>
      <w:r>
        <w:rPr>
          <w:rFonts w:ascii="標楷體" w:hAnsi="標楷體"/>
          <w:szCs w:val="32"/>
        </w:rPr>
        <w:t>條所稱公職人員或其關係</w:t>
      </w:r>
      <w:bookmarkStart w:id="1" w:name="_GoBack"/>
      <w:bookmarkEnd w:id="1"/>
      <w:r>
        <w:rPr>
          <w:rFonts w:ascii="標楷體" w:hAnsi="標楷體"/>
          <w:szCs w:val="32"/>
        </w:rPr>
        <w:t>人。</w:t>
      </w:r>
    </w:p>
    <w:p w:rsidR="00C47ED9" w:rsidRDefault="007566B7" w:rsidP="00B843AE">
      <w:pPr>
        <w:snapToGrid w:val="0"/>
        <w:ind w:left="851" w:hanging="851"/>
      </w:pPr>
      <w:r>
        <w:rPr>
          <w:rFonts w:ascii="標楷體" w:hAnsi="標楷體"/>
          <w:szCs w:val="32"/>
        </w:rPr>
        <w:t xml:space="preserve">    □</w:t>
      </w:r>
      <w:r>
        <w:rPr>
          <w:rFonts w:ascii="標楷體" w:hAnsi="標楷體"/>
          <w:szCs w:val="32"/>
        </w:rPr>
        <w:t>屬公職人員利益衝突迴避法第</w:t>
      </w:r>
      <w:r>
        <w:rPr>
          <w:rFonts w:ascii="標楷體" w:hAnsi="標楷體"/>
          <w:szCs w:val="32"/>
        </w:rPr>
        <w:t>2</w:t>
      </w:r>
      <w:r>
        <w:rPr>
          <w:rFonts w:ascii="標楷體" w:hAnsi="標楷體"/>
          <w:szCs w:val="32"/>
        </w:rPr>
        <w:t>條、第</w:t>
      </w:r>
      <w:r>
        <w:rPr>
          <w:rFonts w:ascii="標楷體" w:hAnsi="標楷體"/>
          <w:szCs w:val="32"/>
        </w:rPr>
        <w:t>3</w:t>
      </w:r>
      <w:r>
        <w:rPr>
          <w:rFonts w:ascii="標楷體" w:hAnsi="標楷體"/>
          <w:szCs w:val="32"/>
        </w:rPr>
        <w:t>條所稱公職人員或其關係人，依規定填寫附表「公職人員及關係人身分關係揭露表」。</w:t>
      </w:r>
    </w:p>
    <w:p w:rsidR="00C47ED9" w:rsidRDefault="007566B7" w:rsidP="00B843AE">
      <w:pPr>
        <w:snapToGrid w:val="0"/>
        <w:ind w:left="995" w:hanging="1120"/>
      </w:pPr>
      <w:r>
        <w:rPr>
          <w:rFonts w:ascii="標楷體" w:hAnsi="標楷體"/>
          <w:szCs w:val="32"/>
        </w:rPr>
        <w:t xml:space="preserve">     ※</w:t>
      </w:r>
      <w:r>
        <w:rPr>
          <w:rFonts w:ascii="標楷體" w:hAnsi="標楷體"/>
          <w:szCs w:val="32"/>
        </w:rPr>
        <w:t>違反公職人員利益衝突迴避法第</w:t>
      </w:r>
      <w:r>
        <w:rPr>
          <w:rFonts w:ascii="標楷體" w:hAnsi="標楷體"/>
          <w:szCs w:val="32"/>
        </w:rPr>
        <w:t>14</w:t>
      </w:r>
      <w:r>
        <w:rPr>
          <w:rFonts w:ascii="標楷體" w:hAnsi="標楷體"/>
          <w:szCs w:val="32"/>
        </w:rPr>
        <w:t>條第</w:t>
      </w:r>
      <w:r>
        <w:rPr>
          <w:rFonts w:ascii="標楷體" w:hAnsi="標楷體"/>
          <w:szCs w:val="32"/>
        </w:rPr>
        <w:t>2</w:t>
      </w:r>
      <w:r>
        <w:rPr>
          <w:rFonts w:ascii="標楷體" w:hAnsi="標楷體"/>
          <w:szCs w:val="32"/>
        </w:rPr>
        <w:t>項規定，未主動據實揭露身分關係者，處新臺幣</w:t>
      </w:r>
      <w:r>
        <w:rPr>
          <w:rFonts w:ascii="標楷體" w:hAnsi="標楷體"/>
          <w:szCs w:val="32"/>
        </w:rPr>
        <w:t>5</w:t>
      </w:r>
      <w:r>
        <w:rPr>
          <w:rFonts w:ascii="標楷體" w:hAnsi="標楷體"/>
          <w:szCs w:val="32"/>
        </w:rPr>
        <w:t>萬以上</w:t>
      </w:r>
      <w:r>
        <w:rPr>
          <w:rFonts w:ascii="標楷體" w:hAnsi="標楷體"/>
          <w:szCs w:val="32"/>
        </w:rPr>
        <w:t>50</w:t>
      </w:r>
      <w:r>
        <w:rPr>
          <w:rFonts w:ascii="標楷體" w:hAnsi="標楷體"/>
          <w:szCs w:val="32"/>
        </w:rPr>
        <w:t>萬以下罰鍰，並得按次處罰。</w:t>
      </w:r>
    </w:p>
    <w:p w:rsidR="00C47ED9" w:rsidRDefault="007566B7">
      <w:pPr>
        <w:snapToGrid w:val="0"/>
        <w:spacing w:before="360"/>
        <w:jc w:val="distribute"/>
        <w:rPr>
          <w:rFonts w:ascii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173355</wp:posOffset>
                </wp:positionV>
                <wp:extent cx="1988820" cy="2515235"/>
                <wp:effectExtent l="0" t="0" r="0" b="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0" cy="251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AFABAB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1E3C7" id="流程圖: 程序 1" o:spid="_x0000_s1026" style="position:absolute;margin-left:201.3pt;margin-top:13.65pt;width:156.6pt;height:198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" path="m,l1,r,1l,1,,xe" filled="f" strokecolor="#afabab" strokeweight=".35mm">
                <v:stroke dashstyle="1 1" joinstyle="miter"/>
                <v:path arrowok="t"/>
              </v:shape>
            </w:pict>
          </mc:Fallback>
        </mc:AlternateContent>
      </w:r>
    </w:p>
    <w:p w:rsidR="00C47ED9" w:rsidRDefault="00C47ED9">
      <w:pPr>
        <w:snapToGrid w:val="0"/>
        <w:jc w:val="distribute"/>
        <w:rPr>
          <w:rFonts w:ascii="標楷體" w:hAnsi="標楷體"/>
          <w:sz w:val="28"/>
          <w:szCs w:val="28"/>
        </w:rPr>
      </w:pPr>
    </w:p>
    <w:p w:rsidR="00C47ED9" w:rsidRDefault="00C47ED9">
      <w:pPr>
        <w:snapToGrid w:val="0"/>
        <w:jc w:val="distribute"/>
        <w:rPr>
          <w:rFonts w:ascii="標楷體" w:hAnsi="標楷體"/>
          <w:sz w:val="28"/>
          <w:szCs w:val="28"/>
        </w:rPr>
      </w:pPr>
    </w:p>
    <w:p w:rsidR="00C47ED9" w:rsidRDefault="00C47ED9">
      <w:pPr>
        <w:snapToGrid w:val="0"/>
        <w:jc w:val="distribute"/>
        <w:rPr>
          <w:rFonts w:ascii="標楷體" w:hAnsi="標楷體"/>
          <w:sz w:val="28"/>
          <w:szCs w:val="28"/>
        </w:rPr>
      </w:pPr>
    </w:p>
    <w:p w:rsidR="00C47ED9" w:rsidRDefault="007566B7">
      <w:pPr>
        <w:snapToGrid w:val="0"/>
        <w:jc w:val="distribute"/>
        <w:rPr>
          <w:rFonts w:ascii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16510</wp:posOffset>
                </wp:positionV>
                <wp:extent cx="784225" cy="686435"/>
                <wp:effectExtent l="0" t="0" r="0" b="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372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AFABAB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6FFC9" id="流程圖: 程序 2" o:spid="_x0000_s1026" style="position:absolute;margin-left:389.1pt;margin-top:1.3pt;width:61.75pt;height:54.05pt;flip:x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" path="m,l1,r,1l,1,,xe" filled="f" strokecolor="#afabab" strokeweight=".35mm">
                <v:stroke dashstyle="1 1" joinstyle="miter"/>
                <v:path arrowok="t"/>
              </v:shape>
            </w:pict>
          </mc:Fallback>
        </mc:AlternateContent>
      </w:r>
    </w:p>
    <w:p w:rsidR="00C47ED9" w:rsidRDefault="007566B7" w:rsidP="00B843AE">
      <w:pPr>
        <w:snapToGrid w:val="0"/>
      </w:pPr>
      <w:r>
        <w:rPr>
          <w:rFonts w:ascii="標楷體" w:hAnsi="標楷體"/>
          <w:sz w:val="28"/>
          <w:szCs w:val="28"/>
        </w:rPr>
        <w:t>此</w:t>
      </w:r>
      <w:r>
        <w:rPr>
          <w:rFonts w:ascii="標楷體" w:hAnsi="標楷體"/>
          <w:sz w:val="28"/>
          <w:szCs w:val="28"/>
        </w:rPr>
        <w:t>致</w:t>
      </w:r>
    </w:p>
    <w:p w:rsidR="00C47ED9" w:rsidRDefault="00065943">
      <w:pPr>
        <w:snapToGrid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114935</wp:posOffset>
                </wp:positionV>
                <wp:extent cx="1089660" cy="335280"/>
                <wp:effectExtent l="0" t="0" r="0" b="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7ED9" w:rsidRDefault="007566B7">
                            <w:pPr>
                              <w:pStyle w:val="a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負責人章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6.3pt;margin-top:9.05pt;width:85.8pt;height:26.4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" filled="f" stroked="f">
                <v:textbox>
                  <w:txbxContent>
                    <w:p w:rsidR="00C47ED9" w:rsidRDefault="007566B7">
                      <w:pPr>
                        <w:pStyle w:val="a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負責人章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7566B7">
        <w:t>臺</w:t>
      </w:r>
      <w:proofErr w:type="gramEnd"/>
      <w:r w:rsidR="007566B7">
        <w:t>中市政府社會局</w:t>
      </w:r>
    </w:p>
    <w:p w:rsidR="00C47ED9" w:rsidRDefault="00C47ED9">
      <w:pPr>
        <w:snapToGrid w:val="0"/>
        <w:rPr>
          <w:rFonts w:ascii="標楷體" w:hAnsi="標楷體" w:cs="Fixedsys"/>
          <w:kern w:val="0"/>
          <w:sz w:val="28"/>
          <w:szCs w:val="28"/>
        </w:rPr>
      </w:pPr>
    </w:p>
    <w:p w:rsidR="00C47ED9" w:rsidRDefault="00C47ED9">
      <w:pPr>
        <w:snapToGrid w:val="0"/>
        <w:rPr>
          <w:rFonts w:ascii="標楷體" w:hAnsi="標楷體"/>
          <w:sz w:val="28"/>
          <w:szCs w:val="28"/>
        </w:rPr>
      </w:pPr>
    </w:p>
    <w:p w:rsidR="00C47ED9" w:rsidRDefault="00065943">
      <w:pPr>
        <w:snapToGrid w:val="0"/>
        <w:spacing w:before="120" w:after="120"/>
        <w:rPr>
          <w:rFonts w:ascii="標楷體" w:hAnsi="標楷體" w:cs="Fixedsys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6350</wp:posOffset>
                </wp:positionV>
                <wp:extent cx="1089660" cy="335280"/>
                <wp:effectExtent l="0" t="0" r="0" b="0"/>
                <wp:wrapSquare wrapText="bothSides"/>
                <wp:docPr id="4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7ED9" w:rsidRDefault="007566B7">
                            <w:pPr>
                              <w:pStyle w:val="a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立切結書單位章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margin-left:238.35pt;margin-top:.5pt;width:85.8pt;height:26.4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" filled="f" stroked="f">
                <v:textbox>
                  <w:txbxContent>
                    <w:p w:rsidR="00C47ED9" w:rsidRDefault="007566B7">
                      <w:pPr>
                        <w:pStyle w:val="a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立切結書單位章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7ED9" w:rsidRDefault="00C47ED9">
      <w:pPr>
        <w:snapToGrid w:val="0"/>
        <w:spacing w:before="120" w:after="120"/>
        <w:rPr>
          <w:rFonts w:ascii="標楷體" w:hAnsi="標楷體" w:cs="Fixedsys"/>
          <w:kern w:val="0"/>
          <w:sz w:val="28"/>
          <w:szCs w:val="28"/>
        </w:rPr>
      </w:pPr>
    </w:p>
    <w:p w:rsidR="00C47ED9" w:rsidRDefault="007566B7">
      <w:pPr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切結單位：</w:t>
      </w:r>
      <w:r>
        <w:t xml:space="preserve"> </w:t>
      </w:r>
    </w:p>
    <w:p w:rsidR="00C47ED9" w:rsidRDefault="007566B7">
      <w:pPr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負責人</w:t>
      </w:r>
      <w:r>
        <w:rPr>
          <w:rFonts w:ascii="標楷體" w:hAnsi="標楷體" w:cs="Fixedsys"/>
          <w:kern w:val="0"/>
          <w:sz w:val="28"/>
          <w:szCs w:val="28"/>
          <w:lang w:val="zh-TW"/>
        </w:rPr>
        <w:t>/</w:t>
      </w:r>
      <w:r>
        <w:rPr>
          <w:rFonts w:ascii="標楷體" w:hAnsi="標楷體" w:cs="Fixedsys"/>
          <w:kern w:val="0"/>
          <w:sz w:val="28"/>
          <w:szCs w:val="28"/>
          <w:lang w:val="zh-TW"/>
        </w:rPr>
        <w:t>理事長：</w:t>
      </w:r>
      <w:r>
        <w:t xml:space="preserve"> </w:t>
      </w:r>
    </w:p>
    <w:p w:rsidR="00C47ED9" w:rsidRDefault="007566B7">
      <w:pPr>
        <w:snapToGrid w:val="0"/>
        <w:spacing w:before="120" w:after="120"/>
        <w:rPr>
          <w:rFonts w:ascii="標楷體" w:hAnsi="標楷體" w:cs="Fixedsys"/>
          <w:kern w:val="0"/>
          <w:sz w:val="28"/>
          <w:szCs w:val="28"/>
          <w:lang w:val="zh-TW"/>
        </w:rPr>
      </w:pPr>
      <w:r>
        <w:rPr>
          <w:rFonts w:ascii="標楷體" w:hAnsi="標楷體" w:cs="Fixedsys"/>
          <w:kern w:val="0"/>
          <w:sz w:val="28"/>
          <w:szCs w:val="28"/>
          <w:lang w:val="zh-TW"/>
        </w:rPr>
        <w:t>申請單位統一編號：</w:t>
      </w:r>
    </w:p>
    <w:p w:rsidR="00C47ED9" w:rsidRDefault="007566B7">
      <w:pPr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地</w:t>
      </w:r>
      <w:r>
        <w:rPr>
          <w:rFonts w:ascii="標楷體" w:hAnsi="標楷體" w:cs="Fixedsys"/>
          <w:kern w:val="0"/>
          <w:sz w:val="28"/>
          <w:szCs w:val="28"/>
          <w:lang w:val="zh-TW"/>
        </w:rPr>
        <w:t xml:space="preserve">    </w:t>
      </w:r>
      <w:r>
        <w:rPr>
          <w:rFonts w:ascii="標楷體" w:hAnsi="標楷體" w:cs="Fixedsys"/>
          <w:kern w:val="0"/>
          <w:sz w:val="28"/>
          <w:szCs w:val="28"/>
          <w:lang w:val="zh-TW"/>
        </w:rPr>
        <w:t>址：</w:t>
      </w:r>
    </w:p>
    <w:p w:rsidR="00C47ED9" w:rsidRDefault="007566B7">
      <w:pPr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電</w:t>
      </w:r>
      <w:r>
        <w:rPr>
          <w:rFonts w:ascii="標楷體" w:hAnsi="標楷體" w:cs="Fixedsys"/>
          <w:kern w:val="0"/>
          <w:sz w:val="28"/>
          <w:szCs w:val="28"/>
          <w:lang w:val="zh-TW"/>
        </w:rPr>
        <w:t xml:space="preserve">    </w:t>
      </w:r>
      <w:r>
        <w:rPr>
          <w:rFonts w:ascii="標楷體" w:hAnsi="標楷體" w:cs="Fixedsys"/>
          <w:kern w:val="0"/>
          <w:sz w:val="28"/>
          <w:szCs w:val="28"/>
          <w:lang w:val="zh-TW"/>
        </w:rPr>
        <w:t>話：</w:t>
      </w:r>
    </w:p>
    <w:p w:rsidR="00C47ED9" w:rsidRDefault="00C47ED9">
      <w:pPr>
        <w:snapToGrid w:val="0"/>
        <w:jc w:val="center"/>
        <w:rPr>
          <w:rFonts w:ascii="標楷體" w:hAnsi="標楷體"/>
          <w:sz w:val="28"/>
          <w:szCs w:val="28"/>
        </w:rPr>
      </w:pPr>
    </w:p>
    <w:p w:rsidR="00C47ED9" w:rsidRDefault="00C47ED9">
      <w:pPr>
        <w:snapToGrid w:val="0"/>
        <w:rPr>
          <w:rFonts w:ascii="標楷體" w:hAnsi="標楷體"/>
          <w:sz w:val="28"/>
          <w:szCs w:val="28"/>
        </w:rPr>
      </w:pPr>
    </w:p>
    <w:p w:rsidR="00C47ED9" w:rsidRDefault="00C47ED9">
      <w:pPr>
        <w:snapToGrid w:val="0"/>
        <w:jc w:val="center"/>
        <w:rPr>
          <w:rFonts w:ascii="標楷體" w:hAnsi="標楷體"/>
          <w:sz w:val="28"/>
          <w:szCs w:val="28"/>
        </w:rPr>
      </w:pPr>
    </w:p>
    <w:p w:rsidR="00C47ED9" w:rsidRDefault="007566B7">
      <w:pPr>
        <w:snapToGrid w:val="0"/>
        <w:jc w:val="center"/>
      </w:pPr>
      <w:r>
        <w:rPr>
          <w:rFonts w:ascii="標楷體" w:hAnsi="標楷體"/>
          <w:sz w:val="28"/>
          <w:szCs w:val="28"/>
        </w:rPr>
        <w:t>中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華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民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國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日</w:t>
      </w:r>
    </w:p>
    <w:sectPr w:rsidR="00C47ED9">
      <w:footerReference w:type="default" r:id="rId7"/>
      <w:pgSz w:w="11906" w:h="16838"/>
      <w:pgMar w:top="851" w:right="1800" w:bottom="1440" w:left="1800" w:header="0" w:footer="992" w:gutter="0"/>
      <w:cols w:space="720"/>
      <w:formProt w:val="0"/>
      <w:docGrid w:type="lines" w:linePitch="600" w:charSpace="-45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B7" w:rsidRDefault="007566B7">
      <w:r>
        <w:separator/>
      </w:r>
    </w:p>
  </w:endnote>
  <w:endnote w:type="continuationSeparator" w:id="0">
    <w:p w:rsidR="007566B7" w:rsidRDefault="0075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xedsy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D9" w:rsidRDefault="00C47ED9">
    <w:pPr>
      <w:pStyle w:val="a8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B7" w:rsidRDefault="007566B7">
      <w:r>
        <w:separator/>
      </w:r>
    </w:p>
  </w:footnote>
  <w:footnote w:type="continuationSeparator" w:id="0">
    <w:p w:rsidR="007566B7" w:rsidRDefault="0075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173A"/>
    <w:multiLevelType w:val="multilevel"/>
    <w:tmpl w:val="A434C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7ED9"/>
    <w:rsid w:val="00065943"/>
    <w:rsid w:val="007566B7"/>
    <w:rsid w:val="008C7DBA"/>
    <w:rsid w:val="00B843AE"/>
    <w:rsid w:val="00C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B0E4"/>
  <w15:docId w15:val="{5430B5F8-BBB2-4873-9981-38E2D15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 Light" w:eastAsia="標楷體" w:hAnsi="Calibri Light" w:cs="F"/>
      <w:sz w:val="32"/>
      <w:szCs w:val="48"/>
    </w:rPr>
  </w:style>
  <w:style w:type="paragraph" w:styleId="3">
    <w:name w:val="heading 3"/>
    <w:basedOn w:val="a"/>
    <w:next w:val="a"/>
    <w:autoRedefine/>
    <w:qFormat/>
    <w:pPr>
      <w:keepNext/>
      <w:pageBreakBefore/>
      <w:numPr>
        <w:ilvl w:val="2"/>
        <w:numId w:val="1"/>
      </w:numPr>
      <w:snapToGrid w:val="0"/>
      <w:jc w:val="center"/>
      <w:outlineLvl w:val="2"/>
    </w:pPr>
    <w:rPr>
      <w:rFonts w:ascii="標楷體" w:hAnsi="標楷體" w:cs="微軟正黑體"/>
      <w:bCs/>
      <w:kern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qFormat/>
    <w:rPr>
      <w:rFonts w:ascii="標楷體" w:eastAsia="標楷體" w:hAnsi="標楷體" w:cs="微軟正黑體"/>
      <w:bCs/>
      <w:kern w:val="0"/>
      <w:sz w:val="36"/>
      <w:szCs w:val="28"/>
    </w:rPr>
  </w:style>
  <w:style w:type="character" w:customStyle="1" w:styleId="a3">
    <w:name w:val="頁尾 字元"/>
    <w:basedOn w:val="a0"/>
    <w:qFormat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qFormat/>
    <w:rPr>
      <w:rFonts w:ascii="Calibri Light" w:eastAsia="標楷體" w:hAnsi="Calibri Light" w:cs="F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6">
    <w:name w:val="Body Text"/>
    <w:pPr>
      <w:widowControl w:val="0"/>
      <w:suppressAutoHyphens/>
    </w:pPr>
    <w:rPr>
      <w:rFonts w:ascii="Calibri Light" w:eastAsia="標楷體" w:hAnsi="Calibri Light" w:cs="F"/>
      <w:sz w:val="32"/>
      <w:szCs w:val="48"/>
    </w:rPr>
  </w:style>
  <w:style w:type="paragraph" w:styleId="a7">
    <w:name w:val="List Paragraph"/>
    <w:basedOn w:val="a"/>
    <w:qFormat/>
    <w:pPr>
      <w:ind w:left="480"/>
    </w:pPr>
  </w:style>
  <w:style w:type="paragraph" w:styleId="a8">
    <w:name w:val="footer"/>
    <w:basedOn w:val="a"/>
    <w:pPr>
      <w:tabs>
        <w:tab w:val="center" w:pos="4510"/>
        <w:tab w:val="right" w:pos="8663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dc:description/>
  <cp:lastModifiedBy>林芝微</cp:lastModifiedBy>
  <cp:revision>5</cp:revision>
  <cp:lastPrinted>2022-05-11T02:14:00Z</cp:lastPrinted>
  <dcterms:created xsi:type="dcterms:W3CDTF">2023-07-31T02:21:00Z</dcterms:created>
  <dcterms:modified xsi:type="dcterms:W3CDTF">2023-12-19T02:54:00Z</dcterms:modified>
  <dc:language>zh-TW</dc:language>
</cp:coreProperties>
</file>