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right"/>
        <w:rPr/>
      </w:pPr>
      <w:r>
        <w:rPr>
          <w:rStyle w:val="Style14"/>
          <w:rFonts w:ascii="標楷體" w:hAnsi="標楷體" w:eastAsia="標楷體"/>
          <w:b/>
          <w:color w:val="000000"/>
        </w:rPr>
        <w:t xml:space="preserve">     </w:t>
      </w:r>
      <w:r>
        <w:rPr>
          <w:rStyle w:val="Style14"/>
          <w:rFonts w:ascii="標楷體" w:hAnsi="標楷體" w:eastAsia="標楷體"/>
          <w:b/>
          <w:color w:val="000000"/>
        </w:rPr>
        <w:t xml:space="preserve">性騷擾事件申訴書（紀錄）       </w:t>
      </w:r>
      <w:r>
        <w:rPr>
          <w:rStyle w:val="Style14"/>
          <w:rFonts w:eastAsia="標楷體"/>
          <w:color w:val="000000"/>
          <w:sz w:val="20"/>
          <w:szCs w:val="20"/>
        </w:rPr>
        <w:t>自</w:t>
      </w:r>
      <w:r>
        <w:rPr>
          <w:rStyle w:val="Style14"/>
          <w:rFonts w:eastAsia="標楷體"/>
          <w:b/>
          <w:color w:val="000000"/>
          <w:sz w:val="20"/>
          <w:szCs w:val="20"/>
        </w:rPr>
        <w:t>105</w:t>
      </w:r>
      <w:r>
        <w:rPr>
          <w:rStyle w:val="Style14"/>
          <w:rFonts w:eastAsia="標楷體"/>
          <w:b/>
          <w:color w:val="000000"/>
          <w:sz w:val="20"/>
          <w:szCs w:val="20"/>
        </w:rPr>
        <w:t>年</w:t>
      </w:r>
      <w:r>
        <w:rPr>
          <w:rStyle w:val="Style14"/>
          <w:rFonts w:eastAsia="標楷體"/>
          <w:b/>
          <w:color w:val="000000"/>
          <w:sz w:val="20"/>
          <w:szCs w:val="20"/>
        </w:rPr>
        <w:t>1</w:t>
      </w:r>
      <w:r>
        <w:rPr>
          <w:rStyle w:val="Style14"/>
          <w:rFonts w:eastAsia="標楷體"/>
          <w:b/>
          <w:color w:val="000000"/>
          <w:sz w:val="20"/>
          <w:szCs w:val="20"/>
        </w:rPr>
        <w:t>月</w:t>
      </w:r>
      <w:r>
        <w:rPr>
          <w:rStyle w:val="Style14"/>
          <w:rFonts w:eastAsia="標楷體"/>
          <w:b/>
          <w:color w:val="000000"/>
          <w:sz w:val="20"/>
          <w:szCs w:val="20"/>
        </w:rPr>
        <w:t>1</w:t>
      </w:r>
      <w:r>
        <w:rPr>
          <w:rStyle w:val="Style14"/>
          <w:rFonts w:eastAsia="標楷體"/>
          <w:b/>
          <w:color w:val="000000"/>
          <w:sz w:val="20"/>
          <w:szCs w:val="20"/>
        </w:rPr>
        <w:t>日</w:t>
      </w:r>
      <w:r>
        <w:rPr>
          <w:rStyle w:val="Style14"/>
          <w:rFonts w:eastAsia="標楷體"/>
          <w:color w:val="000000"/>
          <w:sz w:val="20"/>
          <w:szCs w:val="20"/>
        </w:rPr>
        <w:t>起適用</w:t>
      </w:r>
    </w:p>
    <w:p>
      <w:pPr>
        <w:pStyle w:val="Style22"/>
        <w:rPr/>
      </w:pPr>
      <w:r>
        <w:rPr>
          <w:rStyle w:val="Style14"/>
          <w:rFonts w:ascii="標楷體" w:hAnsi="標楷體" w:cs="細明體" w:eastAsia="標楷體"/>
          <w:color w:val="00000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03" w:type="dxa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82"/>
        <w:gridCol w:w="1420"/>
        <w:gridCol w:w="1424"/>
        <w:gridCol w:w="723"/>
        <w:gridCol w:w="548"/>
        <w:gridCol w:w="898"/>
        <w:gridCol w:w="1249"/>
        <w:gridCol w:w="1422"/>
        <w:gridCol w:w="723"/>
        <w:gridCol w:w="1162"/>
        <w:gridCol w:w="52"/>
      </w:tblGrid>
      <w:tr>
        <w:trPr>
          <w:trHeight w:val="503" w:hRule="atLeast"/>
          <w:cantSplit w:val="true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spacing w:lineRule="exact" w:line="240"/>
              <w:ind w:left="113" w:right="113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</w:rPr>
              <w:t>被害人資料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男　□女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3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　　年　　　月　　　日（　　歲）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523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16"/>
                <w:szCs w:val="16"/>
              </w:rPr>
            </w:pPr>
            <w:r>
              <w:rPr>
                <w:rFonts w:ascii="標楷體" w:hAnsi="標楷體" w:cs="細明體" w:eastAsia="標楷體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服務或就學單位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ind w:left="-41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縣市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鄉鎮市區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村里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 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路街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段巷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弄　　 　號　　 　樓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ind w:left="-41" w:hanging="0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auto" w:line="216"/>
              <w:ind w:right="119" w:hanging="0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公文送達</w:t>
            </w:r>
          </w:p>
          <w:p>
            <w:pPr>
              <w:pStyle w:val="Style22"/>
              <w:spacing w:lineRule="auto" w:line="216"/>
              <w:ind w:right="119" w:hanging="0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寄送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auto" w:line="216"/>
              <w:ind w:left="90" w:right="120" w:hanging="0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同住居所地址 □另列如下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請勿填寫郵政信箱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)</w:t>
            </w:r>
          </w:p>
          <w:p>
            <w:pPr>
              <w:pStyle w:val="Style22"/>
              <w:spacing w:lineRule="auto" w:line="216"/>
              <w:ind w:left="90" w:right="120" w:hanging="0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auto" w:line="216"/>
              <w:ind w:left="90" w:right="120" w:hanging="0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auto" w:line="216"/>
              <w:ind w:right="119" w:hanging="0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國籍別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auto" w:line="216"/>
              <w:ind w:left="90" w:right="120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本國籍非原住民□本國籍原住民□大陸籍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含港澳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) 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外國籍□其他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含無國籍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auto" w:line="216"/>
              <w:ind w:left="90" w:right="120" w:hanging="0"/>
              <w:rPr/>
            </w:pPr>
            <w:r>
              <w:rPr/>
            </w:r>
          </w:p>
        </w:tc>
      </w:tr>
      <w:tr>
        <w:trPr>
          <w:trHeight w:val="245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auto" w:line="216"/>
              <w:ind w:right="119" w:hanging="0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auto" w:line="216"/>
              <w:ind w:left="90" w:right="120" w:hanging="0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領有身心障礙手冊或證明□疑似身心障礙者□非身心障礙者□不詳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auto" w:line="216"/>
              <w:ind w:left="90" w:right="120" w:hanging="0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38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left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學齡前□國小□國中□高中（職）□專科□大學□研究所以上□不識字□自修□不詳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40"/>
              <w:jc w:val="both"/>
              <w:rPr/>
            </w:pPr>
            <w:r>
              <w:rPr/>
            </w:r>
          </w:p>
        </w:tc>
      </w:tr>
      <w:tr>
        <w:trPr>
          <w:trHeight w:val="331" w:hRule="atLeast"/>
          <w:cantSplit w:val="true"/>
        </w:trPr>
        <w:tc>
          <w:tcPr>
            <w:tcW w:w="4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學生□服務業□專門職業□農林漁牧□工礦業□商業□公務人員□教職人員□軍人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警察□神職人員□家庭管理□退休□無工作□其他：       □不詳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40"/>
              <w:jc w:val="both"/>
              <w:rPr/>
            </w:pPr>
            <w:r>
              <w:rPr/>
            </w:r>
          </w:p>
        </w:tc>
      </w:tr>
      <w:tr>
        <w:trPr>
          <w:trHeight w:val="424" w:hRule="atLeast"/>
          <w:cantSplit w:val="true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spacing w:lineRule="exact" w:line="240"/>
              <w:ind w:left="113" w:right="113" w:hanging="0"/>
              <w:jc w:val="left"/>
              <w:rPr>
                <w:rFonts w:ascii="標楷體" w:hAnsi="標楷體" w:eastAsia="標楷體" w:cs="細明體"/>
                <w:b/>
                <w:b/>
                <w:color w:val="000000"/>
              </w:rPr>
            </w:pPr>
            <w:r>
              <w:rPr>
                <w:rFonts w:ascii="標楷體" w:hAnsi="標楷體" w:cs="細明體" w:eastAsia="標楷體"/>
                <w:b/>
                <w:color w:val="000000"/>
              </w:rPr>
              <w:t>申訴事實內容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加害人姓名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　　　□不詳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服務或就學單位</w:t>
            </w:r>
          </w:p>
        </w:tc>
        <w:tc>
          <w:tcPr>
            <w:tcW w:w="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jc w:val="both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　　　　　　　　職稱：　　　　聯絡電話：</w:t>
            </w:r>
          </w:p>
          <w:p>
            <w:pPr>
              <w:pStyle w:val="Style22"/>
              <w:spacing w:lineRule="exact" w:line="20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無</w:t>
            </w:r>
          </w:p>
          <w:p>
            <w:pPr>
              <w:pStyle w:val="Style22"/>
              <w:spacing w:lineRule="exact" w:line="20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不詳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00"/>
              <w:jc w:val="both"/>
              <w:rPr/>
            </w:pPr>
            <w:r>
              <w:rPr/>
            </w:r>
          </w:p>
        </w:tc>
      </w:tr>
      <w:tr>
        <w:trPr>
          <w:trHeight w:val="424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與被申訴人</w:t>
            </w:r>
          </w:p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兩造關係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0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陌生人□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前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配偶或男女朋友□親屬□朋友□同事□同學□師生關係□客戶關係</w:t>
            </w:r>
          </w:p>
          <w:p>
            <w:pPr>
              <w:pStyle w:val="Style22"/>
              <w:spacing w:lineRule="exact" w:line="20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醫病關係□信（教）徒關係□上司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下屬關係□網友□鄰居□追求關係□其他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spacing w:lineRule="exact" w:line="20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事件發生時間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　　　年　　　月　　　日　　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40"/>
                <w:szCs w:val="40"/>
                <w:eastAsianLayout w:combine="true"/>
              </w:rPr>
              <w:t>□上午□下午</w:t>
            </w:r>
            <w:r>
              <w:rPr>
                <w:rStyle w:val="Style14"/>
                <w:rFonts w:ascii="標楷體" w:hAnsi="標楷體" w:cs="細明體" w:eastAsia="標楷體"/>
                <w:color w:val="000000"/>
              </w:rPr>
              <w:t>　　　　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時　　　　分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/>
            </w:pPr>
            <w:r>
              <w:rPr/>
            </w:r>
          </w:p>
        </w:tc>
      </w:tr>
      <w:tr>
        <w:trPr>
          <w:trHeight w:val="424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事件發生地點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事件發生過程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  <w:p>
            <w:pPr>
              <w:pStyle w:val="Style22"/>
              <w:jc w:val="both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19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2"/>
              <w:spacing w:lineRule="exact" w:line="240"/>
              <w:ind w:left="-108" w:right="-113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申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告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訴意願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提出申訴□暫不提申訴□提出告訴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第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25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條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)□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暫不提告訴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第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25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條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/>
            </w:pPr>
            <w:r>
              <w:rPr/>
            </w:r>
          </w:p>
        </w:tc>
      </w:tr>
      <w:tr>
        <w:trPr>
          <w:trHeight w:val="891" w:hRule="atLeast"/>
          <w:cantSplit w:val="true"/>
        </w:trPr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spacing w:lineRule="exact" w:line="240"/>
              <w:rPr>
                <w:rFonts w:ascii="標楷體" w:hAnsi="標楷體" w:eastAsia="標楷體" w:cs="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相關</w:t>
            </w:r>
          </w:p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證據</w:t>
            </w:r>
          </w:p>
        </w:tc>
        <w:tc>
          <w:tcPr>
            <w:tcW w:w="96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spacing w:lineRule="exact" w:line="30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附件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：</w:t>
            </w:r>
          </w:p>
          <w:p>
            <w:pPr>
              <w:pStyle w:val="Style22"/>
              <w:spacing w:lineRule="exact" w:line="30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附件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：                                                                 （無者免填）</w:t>
            </w:r>
          </w:p>
        </w:tc>
      </w:tr>
      <w:tr>
        <w:trPr>
          <w:trHeight w:val="917" w:hRule="atLeast"/>
        </w:trPr>
        <w:tc>
          <w:tcPr>
            <w:tcW w:w="10103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b/>
                <w:b/>
                <w:color w:val="000000"/>
              </w:rPr>
            </w:pPr>
            <w:r>
              <w:rPr>
                <w:rFonts w:ascii="標楷體" w:hAnsi="標楷體" w:cs="細明體" w:eastAsia="標楷體"/>
                <w:b/>
                <w:color w:val="000000"/>
              </w:rPr>
              <w:t>申訴人（法定代理人或委任代理人）簽名或蓋章：　　　　　　　　　</w:t>
            </w:r>
          </w:p>
          <w:p>
            <w:pPr>
              <w:pStyle w:val="Style22"/>
              <w:jc w:val="both"/>
              <w:rPr>
                <w:rFonts w:ascii="標楷體" w:hAnsi="標楷體" w:eastAsia="標楷體" w:cs="細明體"/>
                <w:b/>
                <w:b/>
                <w:color w:val="000000"/>
              </w:rPr>
            </w:pPr>
            <w:r>
              <w:rPr>
                <w:rFonts w:ascii="標楷體" w:hAnsi="標楷體" w:cs="細明體" w:eastAsia="標楷體"/>
                <w:b/>
                <w:color w:val="000000"/>
              </w:rPr>
              <w:t xml:space="preserve">                                                       </w:t>
            </w:r>
            <w:r>
              <w:rPr>
                <w:rFonts w:ascii="標楷體" w:hAnsi="標楷體" w:cs="細明體" w:eastAsia="標楷體"/>
                <w:b/>
                <w:color w:val="000000"/>
              </w:rPr>
              <w:t>申訴日期：　　年　　月　　日</w:t>
            </w:r>
          </w:p>
          <w:p>
            <w:pPr>
              <w:pStyle w:val="Style22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color w:val="000000"/>
              </w:rPr>
              <w:t>（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依行政程序法第</w:t>
            </w:r>
            <w:r>
              <w:rPr>
                <w:rStyle w:val="Style14"/>
                <w:rFonts w:eastAsia="標楷體" w:cs="標楷體" w:ascii="標楷體" w:hAnsi="標楷體"/>
                <w:color w:val="000000"/>
              </w:rPr>
              <w:t>22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條規定，未成年者之性騷擾申訴，應由其法定代理人之一方提出</w:t>
            </w:r>
            <w:r>
              <w:rPr>
                <w:rStyle w:val="Style14"/>
                <w:rFonts w:ascii="標楷體" w:hAnsi="標楷體" w:cs="標楷體" w:eastAsia="標楷體"/>
                <w:b/>
                <w:color w:val="000000"/>
              </w:rPr>
              <w:t>。）</w:t>
            </w:r>
          </w:p>
        </w:tc>
      </w:tr>
      <w:tr>
        <w:trPr>
          <w:trHeight w:val="485" w:hRule="atLeast"/>
        </w:trPr>
        <w:tc>
          <w:tcPr>
            <w:tcW w:w="10103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細明體"/>
                <w:b/>
                <w:b/>
                <w:color w:val="000000"/>
              </w:rPr>
            </w:pPr>
            <w:r>
              <w:rPr>
                <w:rFonts w:ascii="標楷體" w:hAnsi="標楷體" w:cs="細明體" w:eastAsia="標楷體"/>
                <w:b/>
                <w:color w:val="000000"/>
              </w:rPr>
              <w:t>以上紀錄經當場向申訴人朗讀或交付閱覽，申訴人認為無誤。</w:t>
            </w:r>
          </w:p>
          <w:p>
            <w:pPr>
              <w:pStyle w:val="Style22"/>
              <w:ind w:left="5280" w:hanging="0"/>
              <w:jc w:val="both"/>
              <w:rPr>
                <w:rFonts w:ascii="標楷體" w:hAnsi="標楷體" w:eastAsia="標楷體" w:cs="細明體"/>
                <w:b/>
                <w:b/>
                <w:color w:val="000000"/>
              </w:rPr>
            </w:pPr>
            <w:r>
              <w:rPr>
                <w:rFonts w:ascii="標楷體" w:hAnsi="標楷體" w:cs="細明體" w:eastAsia="標楷體"/>
                <w:b/>
                <w:color w:val="000000"/>
              </w:rPr>
              <w:t>紀錄人簽名或蓋章：</w:t>
            </w:r>
          </w:p>
        </w:tc>
      </w:tr>
    </w:tbl>
    <w:p>
      <w:pPr>
        <w:pStyle w:val="Style22"/>
        <w:jc w:val="center"/>
        <w:rPr/>
      </w:pPr>
      <w:r>
        <w:rPr>
          <w:rStyle w:val="Style14"/>
          <w:rFonts w:eastAsia="標楷體" w:ascii="標楷體" w:hAnsi="標楷體"/>
          <w:b/>
          <w:color w:val="000000"/>
          <w:sz w:val="20"/>
          <w:szCs w:val="20"/>
        </w:rPr>
        <w:t>----------------------</w:t>
      </w:r>
      <w:r>
        <w:rPr>
          <w:rStyle w:val="Style14"/>
          <w:rFonts w:ascii="標楷體" w:hAnsi="標楷體" w:eastAsia="標楷體"/>
          <w:b/>
          <w:color w:val="000000"/>
          <w:sz w:val="20"/>
          <w:szCs w:val="20"/>
        </w:rPr>
        <w:t>處理情形摘要（以下申訴人免填</w:t>
      </w:r>
      <w:r>
        <w:rPr>
          <w:rStyle w:val="Style14"/>
          <w:rFonts w:ascii="標楷體" w:hAnsi="標楷體" w:cs="細明體" w:eastAsia="標楷體"/>
          <w:b/>
          <w:color w:val="000000"/>
          <w:sz w:val="20"/>
          <w:szCs w:val="20"/>
        </w:rPr>
        <w:t>，由接獲申訴單位自填</w:t>
      </w:r>
      <w:r>
        <w:rPr>
          <w:rStyle w:val="Style14"/>
          <w:rFonts w:ascii="標楷體" w:hAnsi="標楷體" w:eastAsia="標楷體"/>
          <w:b/>
          <w:color w:val="000000"/>
          <w:sz w:val="20"/>
          <w:szCs w:val="20"/>
        </w:rPr>
        <w:t>）</w:t>
      </w:r>
      <w:r>
        <w:rPr>
          <w:rStyle w:val="Style14"/>
          <w:rFonts w:eastAsia="標楷體" w:ascii="標楷體" w:hAnsi="標楷體"/>
          <w:b/>
          <w:color w:val="000000"/>
          <w:sz w:val="20"/>
          <w:szCs w:val="20"/>
        </w:rPr>
        <w:t>------------------------</w:t>
      </w:r>
    </w:p>
    <w:tbl>
      <w:tblPr>
        <w:tblW w:w="10131" w:type="dxa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>
        <w:trPr>
          <w:trHeight w:val="545" w:hRule="atLeast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spacing w:lineRule="exact" w:line="200"/>
              <w:jc w:val="left"/>
              <w:rPr>
                <w:rFonts w:ascii="標楷體" w:hAnsi="標楷體" w:eastAsia="標楷體" w:cs="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593" w:hRule="atLeast"/>
        </w:trPr>
        <w:tc>
          <w:tcPr>
            <w:tcW w:w="46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　　年　　月　　日　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40"/>
                <w:szCs w:val="40"/>
                <w:eastAsianLayout w:combine="true"/>
              </w:rPr>
              <w:t>□上午□下午</w:t>
            </w:r>
            <w:r>
              <w:rPr>
                <w:rStyle w:val="Style14"/>
                <w:rFonts w:ascii="標楷體" w:hAnsi="標楷體" w:cs="細明體" w:eastAsia="標楷體"/>
                <w:color w:val="000000"/>
              </w:rPr>
              <w:t>　　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時　　分</w:t>
            </w:r>
          </w:p>
        </w:tc>
      </w:tr>
      <w:tr>
        <w:trPr>
          <w:trHeight w:val="507" w:hRule="atLeast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900" w:hanging="36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本單位即為加害人所屬機關、部隊、學校、機構或僱用人，如有資料不齊者，請申訴人於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14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日內補正資料，否則不予受理。</w:t>
            </w:r>
          </w:p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360" w:hanging="360"/>
              <w:rPr/>
            </w:pP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2.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本單位為警察機關，已就性騷擾申訴事件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詳予記錄。處理情形如下：</w:t>
            </w:r>
          </w:p>
          <w:p>
            <w:pPr>
              <w:pStyle w:val="Style22"/>
              <w:spacing w:lineRule="exact" w:line="240"/>
              <w:ind w:left="1080" w:hanging="60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>2-1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因已知悉加害人有所屬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機關、部隊、學校、機構、僱用人，將即移請其所屬機關、部隊、學校、機構或僱用人續為調查，並副知該管直轄市、縣（市）主管機關及申訴人。</w:t>
            </w:r>
          </w:p>
          <w:p>
            <w:pPr>
              <w:pStyle w:val="Style22"/>
              <w:spacing w:lineRule="exact" w:line="240"/>
              <w:ind w:left="480" w:hanging="0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2-2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因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加害人不明，將即行調查</w:t>
            </w:r>
            <w:r>
              <w:rPr>
                <w:rStyle w:val="Style14"/>
                <w:rFonts w:ascii="新細明體" w:hAnsi="新細明體" w:cs="細明體" w:eastAsia="標楷體"/>
                <w:color w:val="000000"/>
                <w:sz w:val="20"/>
                <w:szCs w:val="20"/>
              </w:rPr>
              <w:t>。</w:t>
            </w:r>
          </w:p>
          <w:p>
            <w:pPr>
              <w:pStyle w:val="Style22"/>
              <w:spacing w:lineRule="exact" w:line="240"/>
              <w:ind w:left="480" w:hanging="0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2-3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因不知加害人有無所屬機關、部隊、學校、機構或僱用人，將即行調查</w:t>
            </w:r>
            <w:r>
              <w:rPr>
                <w:rStyle w:val="Style14"/>
                <w:rFonts w:ascii="新細明體" w:hAnsi="新細明體" w:cs="細明體" w:eastAsia="標楷體"/>
                <w:color w:val="000000"/>
                <w:sz w:val="20"/>
                <w:szCs w:val="20"/>
              </w:rPr>
              <w:t>。</w:t>
            </w:r>
          </w:p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900" w:hanging="36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本單位為直轄市、縣（市）主管機關：</w:t>
            </w:r>
          </w:p>
          <w:p>
            <w:pPr>
              <w:pStyle w:val="Style22"/>
              <w:spacing w:lineRule="exact" w:line="240"/>
              <w:ind w:left="1078" w:hanging="60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3-1.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知加害人有所屬機關、部隊、學校、機構或僱用人者：直轄市、縣（市）主管機關於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7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日內將上開資料移請加害人所屬機關、部隊、學校、機構或僱用人處理，跨轄者並副知該地直轄市、縣（市）主管機關。</w:t>
            </w:r>
          </w:p>
          <w:p>
            <w:pPr>
              <w:pStyle w:val="Style22"/>
              <w:spacing w:lineRule="exact" w:line="240"/>
              <w:ind w:left="1078" w:hanging="60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3-2.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加害人不明或不知有無所屬機關、部隊、學校、機構或僱用人者：直轄市、縣（市）主管機關於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7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日內將上開資料移請事件發生地警察機關處理。</w:t>
            </w:r>
          </w:p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900" w:hanging="360"/>
              <w:rPr/>
            </w:pP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4.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本單位非以上單位，將於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7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日內將本申訴書及相關資料移送本地直轄市、縣（市）主管機關處理。</w:t>
            </w:r>
          </w:p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900" w:hanging="360"/>
              <w:rPr/>
            </w:pP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5.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本事件係屬性騷擾防治法第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條，申訴人現暫不提申訴，已告知申訴人可依性騷擾防治法第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13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條於性騷擾事件發生後一年內，向加害人所屬機關，部隊、學校、機構或僱用人或直轄市、縣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市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主管機關提出申訴。</w:t>
            </w:r>
          </w:p>
          <w:p>
            <w:pPr>
              <w:pStyle w:val="Style22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40"/>
              <w:ind w:left="900" w:hanging="360"/>
              <w:rPr/>
            </w:pP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6.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本案係屬性騷擾防治法第</w:t>
            </w:r>
            <w:r>
              <w:rPr>
                <w:rStyle w:val="Style14"/>
                <w:rFonts w:eastAsia="標楷體" w:cs="細明體" w:ascii="標楷體" w:hAnsi="標楷體"/>
                <w:color w:val="000000"/>
                <w:sz w:val="20"/>
                <w:szCs w:val="20"/>
              </w:rPr>
              <w:t>25</w:t>
            </w:r>
            <w:r>
              <w:rPr>
                <w:rStyle w:val="Style14"/>
                <w:rFonts w:ascii="標楷體" w:hAnsi="標楷體" w:cs="細明體" w:eastAsia="標楷體"/>
                <w:color w:val="000000"/>
                <w:sz w:val="20"/>
                <w:szCs w:val="20"/>
              </w:rPr>
              <w:t>條：</w:t>
            </w:r>
          </w:p>
          <w:p>
            <w:pPr>
              <w:pStyle w:val="Style22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240"/>
              <w:ind w:left="735" w:hanging="48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6-1.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申訴人現暫不提申訴，已告知申訴人可依性騷擾防治法第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13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條於性騷擾事件發生後一年內，向加害人所屬機關、部隊、學校、機構或僱用人或直轄市、縣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市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主管機關提出申訴。</w:t>
            </w:r>
          </w:p>
          <w:p>
            <w:pPr>
              <w:pStyle w:val="Style22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240"/>
              <w:ind w:left="735" w:hanging="480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6-2.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申訴人現暫不提告訴，已告知申訴人可依刑事訴訟法第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237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條，應自得為告訴之人知悉犯人之時起，於</w:t>
            </w: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個月內提起告訴。</w:t>
            </w:r>
          </w:p>
        </w:tc>
      </w:tr>
      <w:tr>
        <w:trPr>
          <w:trHeight w:val="495" w:hRule="atLeast"/>
        </w:trPr>
        <w:tc>
          <w:tcPr>
            <w:tcW w:w="10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Style22"/>
              <w:spacing w:lineRule="exact" w:line="200"/>
              <w:rPr>
                <w:rFonts w:ascii="標楷體" w:hAnsi="標楷體" w:eastAsia="標楷體" w:cs="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上情經當場告知申訴人或交付閱覽，申訴人認為無誤。</w:t>
            </w:r>
          </w:p>
          <w:p>
            <w:pPr>
              <w:pStyle w:val="Style22"/>
              <w:spacing w:lineRule="exact" w:line="200"/>
              <w:rPr>
                <w:rFonts w:ascii="標楷體" w:hAnsi="標楷體" w:eastAsia="標楷體" w:cs="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b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lineRule="exact" w:line="200"/>
              <w:ind w:left="108" w:hanging="0"/>
              <w:rPr>
                <w:rFonts w:ascii="標楷體" w:hAnsi="標楷體" w:eastAsia="標楷體" w:cs="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申訴人</w:t>
            </w:r>
            <w:r>
              <w:rPr>
                <w:rFonts w:eastAsia="標楷體" w:cs="細明體" w:ascii="標楷體" w:hAnsi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>法定代理人或委任代理人</w:t>
            </w:r>
            <w:r>
              <w:rPr>
                <w:rFonts w:eastAsia="標楷體" w:cs="細明體" w:ascii="標楷體" w:hAnsi="標楷體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標楷體" w:hAnsi="標楷體" w:cs="細明體" w:eastAsia="標楷體"/>
                <w:b/>
                <w:color w:val="000000"/>
                <w:sz w:val="20"/>
                <w:szCs w:val="20"/>
              </w:rPr>
              <w:t xml:space="preserve">簽名或蓋章：          </w:t>
            </w:r>
          </w:p>
        </w:tc>
      </w:tr>
    </w:tbl>
    <w:p>
      <w:pPr>
        <w:pStyle w:val="Style22"/>
        <w:spacing w:lineRule="exact" w:line="200"/>
        <w:rPr>
          <w:rFonts w:ascii="標楷體" w:hAnsi="標楷體" w:eastAsia="標楷體" w:cs="細明體"/>
          <w:b/>
          <w:b/>
          <w:color w:val="000000"/>
          <w:sz w:val="20"/>
          <w:szCs w:val="20"/>
        </w:rPr>
      </w:pPr>
      <w:r>
        <w:rPr>
          <w:rFonts w:ascii="標楷體" w:hAnsi="標楷體" w:cs="細明體" w:eastAsia="標楷體"/>
          <w:b/>
          <w:color w:val="000000"/>
          <w:sz w:val="20"/>
          <w:szCs w:val="20"/>
        </w:rPr>
        <w:t>備註：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1.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本申訴書填寫完畢後，「初次接獲單位」應影印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1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份予申訴人留存。</w:t>
      </w:r>
    </w:p>
    <w:p>
      <w:pPr>
        <w:pStyle w:val="Style22"/>
        <w:spacing w:lineRule="exact" w:line="200"/>
        <w:ind w:left="794" w:hanging="180"/>
        <w:rPr>
          <w:rFonts w:ascii="標楷體" w:hAnsi="標楷體" w:eastAsia="標楷體" w:cs="細明體"/>
          <w:b/>
          <w:b/>
          <w:color w:val="000000"/>
          <w:sz w:val="20"/>
          <w:szCs w:val="20"/>
        </w:rPr>
      </w:pPr>
      <w:r>
        <w:rPr>
          <w:rFonts w:eastAsia="標楷體" w:cs="細明體" w:ascii="標楷體" w:hAnsi="標楷體"/>
          <w:b/>
          <w:color w:val="000000"/>
          <w:sz w:val="20"/>
          <w:szCs w:val="20"/>
        </w:rPr>
        <w:t>2.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提出申訴書者，將標題之「紀錄」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2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字及「紀錄人簽名或蓋章」欄刪除。</w:t>
      </w:r>
    </w:p>
    <w:p>
      <w:pPr>
        <w:pStyle w:val="Style22"/>
        <w:spacing w:lineRule="exact" w:line="200"/>
        <w:ind w:left="794" w:hanging="180"/>
        <w:rPr>
          <w:rFonts w:ascii="標楷體" w:hAnsi="標楷體" w:eastAsia="標楷體" w:cs="細明體"/>
          <w:b/>
          <w:b/>
          <w:color w:val="000000"/>
          <w:sz w:val="20"/>
          <w:szCs w:val="20"/>
        </w:rPr>
      </w:pPr>
      <w:r>
        <w:rPr>
          <w:rFonts w:eastAsia="標楷體" w:cs="細明體" w:ascii="標楷體" w:hAnsi="標楷體"/>
          <w:b/>
          <w:color w:val="000000"/>
          <w:sz w:val="20"/>
          <w:szCs w:val="20"/>
        </w:rPr>
        <w:t>3.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機關、部隊、學校、機構或僱用人，應於申訴或移送到達之日起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7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日內開始調查，並應於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2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個月內調查完成；必要時，得延長</w:t>
      </w:r>
      <w:r>
        <w:rPr>
          <w:rFonts w:eastAsia="標楷體" w:cs="細明體" w:ascii="標楷體" w:hAnsi="標楷體"/>
          <w:b/>
          <w:color w:val="000000"/>
          <w:sz w:val="20"/>
          <w:szCs w:val="20"/>
        </w:rPr>
        <w:t>1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個月，並應通知當事人。</w:t>
      </w:r>
    </w:p>
    <w:p>
      <w:pPr>
        <w:pStyle w:val="Style22"/>
        <w:spacing w:lineRule="exact" w:line="200"/>
        <w:ind w:left="794" w:hanging="180"/>
        <w:rPr>
          <w:rFonts w:ascii="標楷體" w:hAnsi="標楷體" w:eastAsia="標楷體" w:cs="細明體"/>
          <w:b/>
          <w:b/>
          <w:color w:val="000000"/>
          <w:sz w:val="20"/>
          <w:szCs w:val="20"/>
        </w:rPr>
      </w:pPr>
      <w:r>
        <w:rPr>
          <w:rFonts w:eastAsia="標楷體" w:cs="細明體" w:ascii="標楷體" w:hAnsi="標楷體"/>
          <w:b/>
          <w:color w:val="000000"/>
          <w:sz w:val="20"/>
          <w:szCs w:val="20"/>
        </w:rPr>
        <w:t>4.</w:t>
      </w:r>
      <w:r>
        <w:rPr>
          <w:rFonts w:ascii="標楷體" w:hAnsi="標楷體" w:cs="細明體" w:eastAsia="標楷體"/>
          <w:b/>
          <w:color w:val="000000"/>
          <w:sz w:val="20"/>
          <w:szCs w:val="20"/>
        </w:rPr>
        <w:t>本申訴書（紀錄）所載當事人相關資料，除有調查之必要或基於公共安全之考量者外，應予保密。</w:t>
      </w:r>
    </w:p>
    <w:p>
      <w:pPr>
        <w:pStyle w:val="Style22"/>
        <w:rPr/>
      </w:pPr>
      <w:r>
        <w:rPr>
          <w:rStyle w:val="Style14"/>
          <w:rFonts w:ascii="標楷體" w:hAnsi="標楷體" w:cs="標楷體" w:eastAsia="標楷體"/>
          <w:b/>
          <w:color w:val="000000"/>
        </w:rPr>
        <w:t>法定代理人資料表（依行政程序法第</w:t>
      </w:r>
      <w:r>
        <w:rPr>
          <w:rStyle w:val="Style14"/>
          <w:rFonts w:eastAsia="標楷體" w:cs="標楷體" w:ascii="標楷體" w:hAnsi="標楷體"/>
          <w:b/>
          <w:color w:val="000000"/>
        </w:rPr>
        <w:t>22</w:t>
      </w:r>
      <w:r>
        <w:rPr>
          <w:rStyle w:val="Style14"/>
          <w:rFonts w:ascii="標楷體" w:hAnsi="標楷體" w:cs="標楷體" w:eastAsia="標楷體"/>
          <w:b/>
          <w:color w:val="000000"/>
        </w:rPr>
        <w:t>條規定，未成年者之性騷擾申訴，應由其法定代理人之一方提出。）</w:t>
      </w:r>
    </w:p>
    <w:tbl>
      <w:tblPr>
        <w:tblW w:w="10103" w:type="dxa"/>
        <w:jc w:val="left"/>
        <w:tblInd w:w="108" w:type="dxa"/>
        <w:tblBorders>
          <w:top w:val="single" w:sz="24" w:space="0" w:color="000000"/>
          <w:left w:val="single" w:sz="24" w:space="0" w:color="000000"/>
          <w:bottom w:val="single" w:sz="12" w:space="0" w:color="000000"/>
          <w:right w:val="single" w:sz="24" w:space="0" w:color="000000"/>
          <w:insideH w:val="single" w:sz="12" w:space="0" w:color="000000"/>
          <w:insideV w:val="single" w:sz="24" w:space="0" w:color="000000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>
        <w:trPr>
          <w:trHeight w:val="515" w:hRule="atLeast"/>
          <w:cantSplit w:val="true"/>
        </w:trPr>
        <w:tc>
          <w:tcPr>
            <w:tcW w:w="4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  <w:insideH w:val="single" w:sz="12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Style22"/>
              <w:ind w:left="-41" w:right="113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</w:rPr>
              <w:t>　法定代理人資料</w:t>
            </w:r>
          </w:p>
          <w:p>
            <w:pPr>
              <w:pStyle w:val="Style22"/>
              <w:ind w:left="-41" w:right="113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</w:rPr>
              <w:t>　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7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男　□女</w:t>
            </w:r>
          </w:p>
        </w:tc>
        <w:tc>
          <w:tcPr>
            <w:tcW w:w="123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　　年　　　月　　　日（　　歲）</w:t>
            </w:r>
          </w:p>
        </w:tc>
      </w:tr>
      <w:tr>
        <w:trPr>
          <w:trHeight w:val="523" w:hRule="atLeast"/>
          <w:cantSplit w:val="true"/>
        </w:trPr>
        <w:tc>
          <w:tcPr>
            <w:tcW w:w="472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  <w:insideH w:val="single" w:sz="12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697" w:hRule="atLeast"/>
          <w:cantSplit w:val="true"/>
        </w:trPr>
        <w:tc>
          <w:tcPr>
            <w:tcW w:w="472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  <w:insideH w:val="single" w:sz="12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ind w:left="-41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縣市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鄉鎮市區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村里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 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路街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段巷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弄　　 　號　　 　樓</w:t>
            </w:r>
          </w:p>
        </w:tc>
      </w:tr>
      <w:tr>
        <w:trPr>
          <w:trHeight w:val="697" w:hRule="atLeast"/>
          <w:cantSplit w:val="true"/>
        </w:trPr>
        <w:tc>
          <w:tcPr>
            <w:tcW w:w="472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  <w:insideH w:val="single" w:sz="12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  <w:insideH w:val="single" w:sz="6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學生□服務業□專門職業□農林漁牧□工礦業□商業□公務人員□教職人員□軍人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警察□神職人員□家庭管理□退休□無工作□其他□不詳</w:t>
            </w:r>
          </w:p>
        </w:tc>
      </w:tr>
      <w:tr>
        <w:trPr>
          <w:trHeight w:val="697" w:hRule="atLeast"/>
          <w:cantSplit w:val="true"/>
        </w:trPr>
        <w:tc>
          <w:tcPr>
            <w:tcW w:w="472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  <w:insideH w:val="single" w:sz="12" w:space="0" w:color="000000"/>
              <w:insideV w:val="single" w:sz="24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  <w:insideH w:val="single" w:sz="24" w:space="0" w:color="000000"/>
              <w:insideV w:val="single" w:sz="6" w:space="0" w:color="000000"/>
            </w:tcBorders>
            <w:shd w:fill="auto" w:val="clear"/>
            <w:tcMar>
              <w:left w:w="78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關係</w:t>
            </w:r>
          </w:p>
        </w:tc>
        <w:tc>
          <w:tcPr>
            <w:tcW w:w="8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 w:before="120" w:after="12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Style22"/>
        <w:rPr>
          <w:rFonts w:ascii="標楷體" w:hAnsi="標楷體" w:eastAsia="標楷體" w:cs="細明體"/>
          <w:b/>
          <w:b/>
          <w:color w:val="000000"/>
        </w:rPr>
      </w:pPr>
      <w:r>
        <w:rPr>
          <w:rFonts w:ascii="標楷體" w:hAnsi="標楷體" w:cs="細明體" w:eastAsia="標楷體"/>
          <w:b/>
          <w:color w:val="000000"/>
        </w:rPr>
        <w:t>委任代理人資料表（無者免填）</w:t>
      </w:r>
    </w:p>
    <w:tbl>
      <w:tblPr>
        <w:tblW w:w="10103" w:type="dxa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12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>
        <w:trPr>
          <w:trHeight w:val="515" w:hRule="atLeast"/>
          <w:cantSplit w:val="true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2"/>
              <w:ind w:left="-41" w:right="113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b/>
                <w:color w:val="000000"/>
              </w:rPr>
              <w:t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男　□女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　　年　　　月　　　日（　　歲）</w:t>
            </w:r>
          </w:p>
        </w:tc>
      </w:tr>
      <w:tr>
        <w:trPr>
          <w:trHeight w:val="523" w:hRule="atLeast"/>
          <w:cantSplit w:val="true"/>
        </w:trPr>
        <w:tc>
          <w:tcPr>
            <w:tcW w:w="47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left"/>
              <w:rPr/>
            </w:pPr>
            <w:r>
              <w:rPr>
                <w:rStyle w:val="Style14"/>
                <w:rFonts w:ascii="標楷體" w:hAnsi="標楷體" w:cs="細明體" w:eastAsia="標楷體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eastAsia="標楷體" w:cs="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00"/>
              <w:ind w:left="-41" w:hanging="0"/>
              <w:jc w:val="center"/>
              <w:rPr>
                <w:rFonts w:ascii="標楷體" w:hAnsi="標楷體" w:eastAsia="標楷體" w:cs="細明體"/>
                <w:color w:val="000000"/>
              </w:rPr>
            </w:pPr>
            <w:r>
              <w:rPr>
                <w:rFonts w:eastAsia="標楷體" w:cs="細明體" w:ascii="標楷體" w:hAnsi="標楷體"/>
                <w:color w:val="000000"/>
              </w:rPr>
            </w:r>
          </w:p>
        </w:tc>
      </w:tr>
      <w:tr>
        <w:trPr>
          <w:trHeight w:val="697" w:hRule="atLeast"/>
          <w:cantSplit w:val="true"/>
        </w:trPr>
        <w:tc>
          <w:tcPr>
            <w:tcW w:w="47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ind w:left="-41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縣市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>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鄉鎮市區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村里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 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路街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40"/>
                <w:szCs w:val="40"/>
                <w:eastAsianLayout w:combine="true"/>
              </w:rPr>
              <w:t>段巷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　 　　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弄　　 　號　　 　樓</w:t>
            </w:r>
          </w:p>
        </w:tc>
      </w:tr>
      <w:tr>
        <w:trPr>
          <w:trHeight w:val="697" w:hRule="atLeast"/>
          <w:cantSplit w:val="true"/>
        </w:trPr>
        <w:tc>
          <w:tcPr>
            <w:tcW w:w="47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spacing w:before="180" w:after="180"/>
              <w:ind w:left="-41" w:hanging="0"/>
              <w:jc w:val="left"/>
              <w:rPr>
                <w:rFonts w:ascii="標楷體" w:hAnsi="標楷體" w:eastAsia="標楷體" w:cs="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細明體" w:eastAsia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學生□服務業□專門職業□農林漁牧□工礦業□商業□公務人員□教職人員□軍人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警察□神職人員□家庭管理□退休□無工作□其他□不詳</w:t>
            </w:r>
          </w:p>
        </w:tc>
      </w:tr>
      <w:tr>
        <w:trPr>
          <w:trHeight w:val="274" w:hRule="atLeast"/>
          <w:cantSplit w:val="true"/>
        </w:trPr>
        <w:tc>
          <w:tcPr>
            <w:tcW w:w="47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2"/>
              <w:spacing w:lineRule="exact" w:line="240" w:before="120" w:after="120"/>
              <w:jc w:val="both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＊檢附委任書</w:t>
            </w:r>
          </w:p>
        </w:tc>
      </w:tr>
    </w:tbl>
    <w:p>
      <w:pPr>
        <w:pStyle w:val="Style22"/>
        <w:ind w:right="240" w:hanging="0"/>
        <w:jc w:val="center"/>
        <w:rPr>
          <w:rFonts w:ascii="標楷體" w:hAnsi="標楷體" w:eastAsia="標楷體"/>
          <w:b/>
          <w:b/>
          <w:color w:val="000000"/>
          <w:highlight w:val="white"/>
        </w:rPr>
      </w:pPr>
      <w:r>
        <w:rPr>
          <w:rFonts w:eastAsia="標楷體" w:ascii="標楷體" w:hAnsi="標楷體"/>
          <w:b/>
          <w:color w:val="000000"/>
          <w:highlight w:val="white"/>
        </w:rPr>
      </w:r>
    </w:p>
    <w:p>
      <w:pPr>
        <w:pStyle w:val="Style22"/>
        <w:ind w:right="240" w:hanging="0"/>
        <w:jc w:val="center"/>
        <w:rPr>
          <w:rFonts w:ascii="標楷體" w:hAnsi="標楷體" w:eastAsia="標楷體"/>
          <w:b/>
          <w:b/>
          <w:color w:val="000000"/>
          <w:highlight w:val="white"/>
        </w:rPr>
      </w:pPr>
      <w:r>
        <w:rPr>
          <w:rFonts w:eastAsia="標楷體" w:ascii="標楷體" w:hAnsi="標楷體"/>
          <w:b/>
          <w:color w:val="000000"/>
          <w:highlight w:val="white"/>
        </w:rPr>
      </w:r>
    </w:p>
    <w:p>
      <w:pPr>
        <w:pStyle w:val="Style22"/>
        <w:jc w:val="right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widowControl/>
        <w:rPr>
          <w:rFonts w:ascii="標楷體" w:hAnsi="標楷體" w:eastAsia="標楷體"/>
          <w:b/>
          <w:b/>
          <w:color w:val="000000"/>
          <w:highlight w:val="white"/>
        </w:rPr>
      </w:pPr>
      <w:r>
        <w:rPr>
          <w:rFonts w:eastAsia="標楷體" w:ascii="標楷體" w:hAnsi="標楷體"/>
          <w:b/>
          <w:color w:val="000000"/>
          <w:highlight w:val="white"/>
        </w:rPr>
      </w:r>
    </w:p>
    <w:sectPr>
      <w:footerReference w:type="default" r:id="rId2"/>
      <w:type w:val="nextPage"/>
      <w:pgSz w:w="11906" w:h="16838"/>
      <w:pgMar w:left="1134" w:right="1134" w:header="0" w:top="851" w:footer="992" w:bottom="680" w:gutter="0"/>
      <w:pgNumType w:start="1"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sz w:val="20"/>
        <w:szCs w:val="20"/>
        <w:rFonts w:cs="細明體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basedOn w:val="Style14"/>
    <w:qFormat/>
    <w:rPr>
      <w:sz w:val="18"/>
      <w:szCs w:val="18"/>
    </w:rPr>
  </w:style>
  <w:style w:type="character" w:styleId="Style16">
    <w:name w:val="註解文字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Style17">
    <w:name w:val="註解主旨 字元"/>
    <w:basedOn w:val="Style16"/>
    <w:qFormat/>
    <w:rPr>
      <w:rFonts w:ascii="Times New Roman" w:hAnsi="Times New Roman" w:eastAsia="新細明體" w:cs="Times New Roman"/>
      <w:b/>
      <w:bCs/>
      <w:szCs w:val="24"/>
    </w:rPr>
  </w:style>
  <w:style w:type="character" w:styleId="Style18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9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20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21">
    <w:name w:val="清單段落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WWCharLFO1LVL1">
    <w:name w:val="WW_CharLFO1LVL1"/>
    <w:qFormat/>
    <w:rPr>
      <w:rFonts w:ascii="標楷體" w:hAnsi="標楷體" w:eastAsia="標楷體" w:cs="細明體"/>
      <w:sz w:val="20"/>
      <w:szCs w:val="20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9LVL1">
    <w:name w:val="WW_CharLFO9LVL1"/>
    <w:qFormat/>
    <w:rPr>
      <w:rFonts w:ascii="標楷體" w:hAnsi="標楷體" w:eastAsia="標楷體" w:cs="細明體"/>
    </w:rPr>
  </w:style>
  <w:style w:type="character" w:styleId="WWCharLFO9LVL2">
    <w:name w:val="WW_CharLFO9LVL2"/>
    <w:qFormat/>
    <w:rPr>
      <w:rFonts w:ascii="Wingdings" w:hAnsi="Wingdings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Wingdings" w:hAnsi="Wingdings"/>
    </w:rPr>
  </w:style>
  <w:style w:type="character" w:styleId="WWCharLFO9LVL5">
    <w:name w:val="WW_CharLFO9LVL5"/>
    <w:qFormat/>
    <w:rPr>
      <w:rFonts w:ascii="Wingdings" w:hAnsi="Wingdings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Wingdings" w:hAnsi="Wingdings"/>
    </w:rPr>
  </w:style>
  <w:style w:type="character" w:styleId="WWCharLFO9LVL8">
    <w:name w:val="WW_CharLFO9LVL8"/>
    <w:qFormat/>
    <w:rPr>
      <w:rFonts w:ascii="Wingdings" w:hAnsi="Wingdings"/>
    </w:rPr>
  </w:style>
  <w:style w:type="character" w:styleId="WWCharLFO9LVL9">
    <w:name w:val="WW_CharLFO9LVL9"/>
    <w:qFormat/>
    <w:rPr>
      <w:rFonts w:ascii="Wingdings" w:hAnsi="Wingdings"/>
    </w:rPr>
  </w:style>
  <w:style w:type="paragraph" w:styleId="Style22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清單段落"/>
    <w:basedOn w:val="Style22"/>
    <w:qFormat/>
    <w:pPr>
      <w:suppressAutoHyphens w:val="true"/>
      <w:ind w:left="480" w:hanging="0"/>
    </w:pPr>
    <w:rPr/>
  </w:style>
  <w:style w:type="paragraph" w:styleId="Style24">
    <w:name w:val="註解文字"/>
    <w:basedOn w:val="Style22"/>
    <w:qFormat/>
    <w:pPr>
      <w:suppressAutoHyphens w:val="true"/>
    </w:pPr>
    <w:rPr/>
  </w:style>
  <w:style w:type="paragraph" w:styleId="Style25">
    <w:name w:val="註解主旨"/>
    <w:basedOn w:val="Style24"/>
    <w:next w:val="Style24"/>
    <w:qFormat/>
    <w:pPr>
      <w:suppressAutoHyphens w:val="true"/>
    </w:pPr>
    <w:rPr>
      <w:b/>
      <w:bCs/>
    </w:rPr>
  </w:style>
  <w:style w:type="paragraph" w:styleId="Style26">
    <w:name w:val="註解方塊文字"/>
    <w:basedOn w:val="Style22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7">
    <w:name w:val="Head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2</Pages>
  <Words>383</Words>
  <Characters>2184</Characters>
  <CharactersWithSpaces>2562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2015-12-23T06:34:00Z</dcterms:created>
  <dc:creator>EIL</dc:creator>
  <dc:description/>
  <dc:language>zh-TW</dc:language>
  <cp:lastModifiedBy>保護服務司張惠婷</cp:lastModifiedBy>
  <cp:lastPrinted>2015-12-21T02:22:00Z</cp:lastPrinted>
  <dcterms:modified xsi:type="dcterms:W3CDTF">2015-12-23T06:34:00Z</dcterms:modified>
  <cp:revision>2</cp:revision>
  <dc:subject/>
  <dc:title/>
</cp:coreProperties>
</file>