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0" w:rsidRDefault="008D3E20" w:rsidP="007F6950">
      <w:pPr>
        <w:ind w:right="32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臺中市</w:t>
      </w:r>
      <w:r w:rsidR="00CF1AE3"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托育服務</w:t>
      </w:r>
      <w:r w:rsidR="00CF1AE3" w:rsidRPr="00C14BA4">
        <w:rPr>
          <w:rFonts w:eastAsia="標楷體" w:hint="eastAsia"/>
          <w:b/>
          <w:sz w:val="32"/>
          <w:szCs w:val="32"/>
        </w:rPr>
        <w:t>契約範例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　約　　內　　容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14BA4" w:rsidRPr="00C14BA4" w:rsidTr="007C2E52">
        <w:tc>
          <w:tcPr>
            <w:tcW w:w="6096" w:type="dxa"/>
          </w:tcPr>
          <w:p w:rsidR="003E631A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身分證統一編號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C14BA4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至民國    年   月   </w:t>
            </w:r>
            <w:proofErr w:type="gramStart"/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日止收托</w:t>
            </w:r>
            <w:proofErr w:type="gramEnd"/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</w:t>
            </w:r>
            <w:proofErr w:type="gramStart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翌</w:t>
            </w:r>
            <w:proofErr w:type="gramEnd"/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晨八時之間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     ，時間：    點    分至    點    分(延長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原定托育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時間之托育服務)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臨時性托育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服務)</w:t>
            </w:r>
          </w:p>
          <w:p w:rsidR="00F32941" w:rsidRPr="00C14BA4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期間，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雙方均應依本契約條款履行權利義務，宜明白約定。</w:t>
            </w:r>
          </w:p>
          <w:p w:rsidR="009065E8" w:rsidRPr="00C14BA4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收托方式節錄「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C14BA4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C14BA4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以契約載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明者為準</w:t>
            </w:r>
            <w:proofErr w:type="gramEnd"/>
            <w:r w:rsidRPr="00C14BA4">
              <w:rPr>
                <w:rFonts w:eastAsia="標楷體" w:hint="eastAsia"/>
                <w:sz w:val="22"/>
                <w:szCs w:val="22"/>
              </w:rPr>
              <w:t>，委託人如欲變更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C14BA4">
              <w:rPr>
                <w:rFonts w:eastAsia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eastAsia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C14BA4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proofErr w:type="gramStart"/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處所</w:t>
            </w:r>
            <w:r w:rsidRPr="00C14BA4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proofErr w:type="gramStart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人員應提供之服務內容。</w:t>
            </w:r>
          </w:p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幾次帶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C14BA4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日誌或托育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日誌)，紀錄內容包括：兒童飲食、出缺席、生活作息、教保活動、緊急事件及其他特殊事件等。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lastRenderedPageBreak/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當月托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</w:t>
            </w:r>
            <w:proofErr w:type="gramStart"/>
            <w:r w:rsidRPr="00C14BA4">
              <w:rPr>
                <w:rFonts w:eastAsia="標楷體" w:hint="eastAsia"/>
                <w:sz w:val="22"/>
                <w:szCs w:val="22"/>
              </w:rPr>
              <w:t>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  <w:p w:rsidR="00931E74" w:rsidRPr="00931E74" w:rsidRDefault="00931E74" w:rsidP="00931E74">
            <w:pPr>
              <w:tabs>
                <w:tab w:val="left" w:pos="3696"/>
              </w:tabs>
              <w:ind w:leftChars="100" w:left="240"/>
              <w:rPr>
                <w:rFonts w:ascii="標楷體" w:eastAsia="標楷體" w:hAnsi="標楷體"/>
                <w:sz w:val="22"/>
              </w:rPr>
            </w:pP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4.委託人若周六、</w:t>
            </w:r>
            <w:proofErr w:type="gramStart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日需托育</w:t>
            </w:r>
            <w:proofErr w:type="gramEnd"/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，1日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另</w:t>
            </w:r>
            <w:r w:rsidRPr="00E76BE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以    元計。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等，以確定雙方權利義務，避免無謂糾紛。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必要就托育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時間、接送方式、逾時加收費用問題等事項，詳加約定，以杜爭議。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計算逾時接送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或托育時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數短少之次數，亦可約定以一定期間為計算範圍。</w:t>
            </w:r>
          </w:p>
          <w:p w:rsidR="001B338B" w:rsidRPr="00C14BA4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proofErr w:type="gramStart"/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轄內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物價指數、當地區最近二年托育人員服務登記收費情形，依托育服務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方式分區訂定居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家式托育</w:t>
            </w:r>
            <w:proofErr w:type="gramEnd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服務收退費項目及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，並</w:t>
            </w:r>
            <w:proofErr w:type="gramStart"/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定期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轄</w:t>
            </w:r>
            <w:proofErr w:type="gramEnd"/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內分區收費情形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C14BA4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7C2E52">
            <w:pPr>
              <w:pStyle w:val="a9"/>
              <w:ind w:leftChars="105" w:left="492" w:hangingChars="109" w:hanging="240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</w:t>
            </w:r>
            <w:proofErr w:type="gramStart"/>
            <w:r w:rsidRPr="00C14BA4">
              <w:rPr>
                <w:rFonts w:hint="eastAsia"/>
              </w:rPr>
              <w:t>未送托之</w:t>
            </w:r>
            <w:proofErr w:type="gramEnd"/>
            <w:r w:rsidRPr="00C14BA4">
              <w:rPr>
                <w:rFonts w:hint="eastAsia"/>
              </w:rPr>
              <w:t>期間連續超過</w:t>
            </w:r>
            <w:r w:rsidRPr="00C14BA4"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時，亦同。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C14BA4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停托原因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有許多，如小朋友生病、父母要帶小朋友出國等，如遇特殊狀況可屆時再協商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 w:rsidRPr="00C14BA4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緊急處理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程序均有助益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C14BA4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考量收托兒童緊急送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時，須掌握送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前每一搶救時間，倘發生兒童父母指定之醫院非消防機關救護車轄區內時，仍應以119消防機關救護車送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醫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安排為考量依據。</w:t>
            </w:r>
          </w:p>
        </w:tc>
      </w:tr>
      <w:tr w:rsidR="00C14BA4" w:rsidRPr="00C14BA4" w:rsidTr="007C2E52">
        <w:tc>
          <w:tcPr>
            <w:tcW w:w="6096" w:type="dxa"/>
          </w:tcPr>
          <w:p w:rsidR="00AB668A" w:rsidRPr="00C14BA4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proofErr w:type="gramStart"/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犯罪防治法第二條第一項之罪、性騷擾防治法第二十五條之罪、兒童及少年性交易防制條例之罪、兒童及少年性剝削防制條例之罪，</w:t>
            </w:r>
            <w:proofErr w:type="gramStart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處分或有罪判決確定。但未滿十八歲之人，犯刑法第二百二十七條之罪者，不在此限。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5F4588">
            <w:pPr>
              <w:ind w:leftChars="173" w:left="840" w:hangingChars="193" w:hanging="4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</w:t>
            </w:r>
            <w:proofErr w:type="gramStart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經緩起訴</w:t>
            </w:r>
            <w:proofErr w:type="gramEnd"/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處分或有罪判決確定之日起五年內。</w:t>
            </w:r>
          </w:p>
          <w:p w:rsidR="00C14BA4" w:rsidRPr="00C14BA4" w:rsidRDefault="00C14BA4" w:rsidP="005F4588">
            <w:pPr>
              <w:ind w:leftChars="115" w:left="558" w:hangingChars="128" w:hanging="282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服務提供者仍得依本法提供</w:t>
            </w:r>
            <w:proofErr w:type="gramStart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服務。</w:t>
            </w:r>
          </w:p>
          <w:p w:rsidR="00550F8C" w:rsidRDefault="00C14BA4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</w:t>
            </w:r>
            <w:proofErr w:type="gramStart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居家式托育</w:t>
            </w:r>
            <w:proofErr w:type="gramEnd"/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C14BA4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應配合「</w:t>
            </w:r>
            <w:proofErr w:type="gramStart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</w:t>
            </w:r>
            <w:proofErr w:type="gramEnd"/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服務提供者登記及管理辦法」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 w:rsidRPr="00C14BA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置於托育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地點以供使用。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proofErr w:type="gramEnd"/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照護應注意事項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反之，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洩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</w:t>
            </w:r>
            <w:proofErr w:type="gramStart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proofErr w:type="gramStart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</w:t>
            </w:r>
            <w:proofErr w:type="gramEnd"/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C14BA4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proofErr w:type="gramEnd"/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C14BA4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529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本約所生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146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</w:t>
            </w:r>
            <w:proofErr w:type="gramStart"/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期間於托育</w:t>
            </w:r>
            <w:proofErr w:type="gramEnd"/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</w:t>
            </w:r>
            <w:proofErr w:type="gramStart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另食材由</w:t>
            </w:r>
            <w:proofErr w:type="gramEnd"/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誰提供也可能會有爭議，因此應於事前約定。</w:t>
            </w:r>
          </w:p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C14BA4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7C2E52">
        <w:tc>
          <w:tcPr>
            <w:tcW w:w="6096" w:type="dxa"/>
            <w:vAlign w:val="center"/>
          </w:tcPr>
          <w:p w:rsidR="00CF1AE3" w:rsidRPr="00C14BA4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C14BA4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rPr>
          <w:trHeight w:val="3823"/>
        </w:trPr>
        <w:tc>
          <w:tcPr>
            <w:tcW w:w="6096" w:type="dxa"/>
          </w:tcPr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委託人：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C14BA4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C14BA4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、簽約後，契約每一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頁間應記得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蓋上騎縫章，以</w:t>
            </w:r>
            <w:proofErr w:type="gramStart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避免遭抽換</w:t>
            </w:r>
            <w:proofErr w:type="gramEnd"/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或修改。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204D8" w:rsidRDefault="00F204D8" w:rsidP="00F204D8">
      <w:pPr>
        <w:spacing w:line="400" w:lineRule="exact"/>
        <w:rPr>
          <w:rFonts w:eastAsia="標楷體"/>
          <w:sz w:val="20"/>
        </w:rPr>
      </w:pPr>
    </w:p>
    <w:p w:rsidR="00F204D8" w:rsidRPr="00435725" w:rsidRDefault="00F204D8" w:rsidP="00F204D8">
      <w:pPr>
        <w:spacing w:afterLines="50" w:after="120" w:line="400" w:lineRule="exact"/>
        <w:rPr>
          <w:rFonts w:eastAsia="標楷體"/>
          <w:b/>
          <w:sz w:val="32"/>
          <w:szCs w:val="32"/>
        </w:rPr>
      </w:pPr>
      <w:r w:rsidRPr="00435725">
        <w:rPr>
          <w:rFonts w:eastAsia="標楷體" w:hint="eastAsia"/>
          <w:b/>
          <w:sz w:val="32"/>
          <w:szCs w:val="32"/>
          <w:highlight w:val="yellow"/>
          <w:bdr w:val="single" w:sz="4" w:space="0" w:color="auto"/>
        </w:rPr>
        <w:t>簽約小叮嚀</w:t>
      </w:r>
    </w:p>
    <w:p w:rsidR="00F204D8" w:rsidRPr="00CE21F2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FF67FC">
        <w:rPr>
          <w:rFonts w:ascii="標楷體" w:eastAsia="標楷體" w:hAnsi="標楷體" w:hint="eastAsia"/>
          <w:color w:val="0000FF"/>
          <w:sz w:val="28"/>
          <w:szCs w:val="28"/>
        </w:rPr>
        <w:t>托育人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員適用行政院人事總處公布的國定假日 (即放假日同公務人員)，</w:t>
      </w:r>
      <w:r>
        <w:rPr>
          <w:rFonts w:ascii="標楷體" w:eastAsia="標楷體" w:hAnsi="標楷體" w:hint="eastAsia"/>
          <w:color w:val="0000FF"/>
          <w:sz w:val="28"/>
          <w:szCs w:val="28"/>
        </w:rPr>
        <w:t>至於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5</w:t>
      </w:r>
      <w:r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1</w:t>
      </w:r>
      <w:r>
        <w:rPr>
          <w:rFonts w:ascii="標楷體" w:eastAsia="標楷體" w:hAnsi="標楷體" w:hint="eastAsia"/>
          <w:color w:val="0000FF"/>
          <w:sz w:val="28"/>
          <w:szCs w:val="28"/>
        </w:rPr>
        <w:t>日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(勞動節)…等勞工假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應</w:t>
      </w:r>
      <w:r>
        <w:rPr>
          <w:rFonts w:ascii="標楷體" w:eastAsia="標楷體" w:hAnsi="標楷體" w:hint="eastAsia"/>
          <w:color w:val="0000FF"/>
          <w:sz w:val="28"/>
          <w:szCs w:val="28"/>
        </w:rPr>
        <w:t>經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</w:rPr>
        <w:t>同意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給假</w:t>
      </w:r>
      <w:r>
        <w:rPr>
          <w:rFonts w:ascii="標楷體" w:eastAsia="標楷體" w:hAnsi="標楷體" w:hint="eastAsia"/>
          <w:color w:val="0000FF"/>
          <w:sz w:val="28"/>
          <w:szCs w:val="28"/>
        </w:rPr>
        <w:t>才能放假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F204D8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所列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收退費</w:t>
      </w:r>
      <w:r>
        <w:rPr>
          <w:rFonts w:ascii="標楷體" w:eastAsia="標楷體" w:hAnsi="標楷體" w:hint="eastAsia"/>
          <w:color w:val="0000FF"/>
          <w:sz w:val="28"/>
          <w:szCs w:val="28"/>
        </w:rPr>
        <w:t>內容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應符合「臺中市居家式托育服務收退費項目及基準」規定</w:t>
      </w:r>
      <w:r>
        <w:rPr>
          <w:rFonts w:ascii="標楷體" w:eastAsia="標楷體" w:hAnsi="標楷體" w:hint="eastAsia"/>
          <w:color w:val="0000FF"/>
          <w:sz w:val="28"/>
          <w:szCs w:val="28"/>
        </w:rPr>
        <w:t>，查詢網址</w:t>
      </w:r>
      <w:r w:rsidR="00461C74" w:rsidRPr="00E74ABA">
        <w:rPr>
          <w:rFonts w:ascii="標楷體" w:eastAsia="標楷體" w:hAnsi="標楷體" w:hint="eastAsia"/>
          <w:color w:val="0000FF"/>
          <w:sz w:val="28"/>
          <w:szCs w:val="28"/>
        </w:rPr>
        <w:t>：</w:t>
      </w:r>
      <w:hyperlink r:id="rId8" w:history="1">
        <w:r w:rsidR="00461C74" w:rsidRPr="00E74ABA">
          <w:rPr>
            <w:rStyle w:val="af"/>
            <w:rFonts w:ascii="標楷體" w:eastAsia="標楷體" w:hAnsi="標楷體" w:cs="Arial"/>
            <w:b/>
            <w:bCs/>
            <w:sz w:val="28"/>
            <w:szCs w:val="28"/>
          </w:rPr>
          <w:t>https://ppt.cc/</w:t>
        </w:r>
        <w:r w:rsidR="00461C74" w:rsidRPr="00E74ABA">
          <w:rPr>
            <w:rStyle w:val="af"/>
            <w:rFonts w:ascii="標楷體" w:eastAsia="標楷體" w:hAnsi="標楷體" w:cs="Arial"/>
            <w:b/>
            <w:bCs/>
            <w:sz w:val="28"/>
            <w:szCs w:val="28"/>
          </w:rPr>
          <w:t>f</w:t>
        </w:r>
        <w:r w:rsidR="00461C74" w:rsidRPr="00E74ABA">
          <w:rPr>
            <w:rStyle w:val="af"/>
            <w:rFonts w:ascii="標楷體" w:eastAsia="標楷體" w:hAnsi="標楷體" w:cs="Arial"/>
            <w:b/>
            <w:bCs/>
            <w:sz w:val="28"/>
            <w:szCs w:val="28"/>
          </w:rPr>
          <w:t>eEHmx</w:t>
        </w:r>
      </w:hyperlink>
      <w:r w:rsidR="00461C74" w:rsidRPr="00E74ABA">
        <w:rPr>
          <w:rStyle w:val="af"/>
          <w:rFonts w:ascii="標楷體" w:eastAsia="標楷體" w:hAnsi="標楷體" w:hint="eastAsia"/>
          <w:sz w:val="28"/>
          <w:szCs w:val="28"/>
          <w:u w:val="none"/>
        </w:rPr>
        <w:t>。</w:t>
      </w:r>
      <w:bookmarkStart w:id="0" w:name="_GoBack"/>
      <w:bookmarkEnd w:id="0"/>
    </w:p>
    <w:p w:rsidR="00F204D8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針對本契約內容，建議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托育人員</w:t>
      </w:r>
      <w:r>
        <w:rPr>
          <w:rFonts w:ascii="標楷體" w:eastAsia="標楷體" w:hAnsi="標楷體" w:hint="eastAsia"/>
          <w:color w:val="0000FF"/>
          <w:sz w:val="28"/>
          <w:szCs w:val="28"/>
        </w:rPr>
        <w:t>應提供</w:t>
      </w:r>
      <w:r w:rsidRPr="00CE21F2">
        <w:rPr>
          <w:rFonts w:ascii="標楷體" w:eastAsia="標楷體" w:hAnsi="標楷體" w:hint="eastAsia"/>
          <w:color w:val="0000FF"/>
          <w:sz w:val="28"/>
          <w:szCs w:val="28"/>
        </w:rPr>
        <w:t>家長</w:t>
      </w:r>
      <w:r>
        <w:rPr>
          <w:rFonts w:ascii="標楷體" w:eastAsia="標楷體" w:hAnsi="標楷體" w:hint="eastAsia"/>
          <w:color w:val="0000FF"/>
          <w:sz w:val="28"/>
          <w:szCs w:val="28"/>
        </w:rPr>
        <w:t>合理的審閱期，另請家長確認該內容是經雙方合意的，再行簽約。</w:t>
      </w:r>
    </w:p>
    <w:p w:rsidR="00F204D8" w:rsidRPr="0002060E" w:rsidRDefault="00F204D8" w:rsidP="00F204D8">
      <w:pPr>
        <w:pStyle w:val="a5"/>
        <w:widowControl/>
        <w:numPr>
          <w:ilvl w:val="0"/>
          <w:numId w:val="7"/>
        </w:numPr>
        <w:suppressAutoHyphens/>
        <w:wordWrap w:val="0"/>
        <w:adjustRightInd w:val="0"/>
        <w:snapToGrid w:val="0"/>
        <w:spacing w:after="100" w:line="400" w:lineRule="exact"/>
        <w:ind w:leftChars="0"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47522E">
        <w:rPr>
          <w:rFonts w:ascii="標楷體" w:eastAsia="標楷體" w:hAnsi="標楷體" w:hint="eastAsia"/>
          <w:color w:val="0000FF"/>
          <w:sz w:val="28"/>
          <w:szCs w:val="28"/>
        </w:rPr>
        <w:t>本市消費者服務中心電話：請撥打「1950」即由專人服務 (家長可洽詢托育消費爭議)。</w:t>
      </w:r>
    </w:p>
    <w:p w:rsidR="00FD3C2B" w:rsidRDefault="00FD3C2B" w:rsidP="00D92BD6">
      <w:pPr>
        <w:widowControl/>
        <w:sectPr w:rsidR="00FD3C2B" w:rsidSect="00E63116">
          <w:footerReference w:type="default" r:id="rId9"/>
          <w:pgSz w:w="11906" w:h="16838" w:code="9"/>
          <w:pgMar w:top="720" w:right="720" w:bottom="720" w:left="720" w:header="851" w:footer="475" w:gutter="0"/>
          <w:pgNumType w:start="1"/>
          <w:cols w:space="425"/>
          <w:docGrid w:linePitch="360" w:charSpace="47601"/>
        </w:sectPr>
      </w:pPr>
    </w:p>
    <w:p w:rsidR="001F55B3" w:rsidRPr="00C14BA4" w:rsidRDefault="001F55B3" w:rsidP="00D92BD6">
      <w:pPr>
        <w:widowControl/>
      </w:pP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proofErr w:type="gramStart"/>
      <w:r w:rsidRPr="00C14BA4">
        <w:rPr>
          <w:rFonts w:eastAsia="標楷體" w:hint="eastAsia"/>
          <w:sz w:val="26"/>
          <w:szCs w:val="26"/>
        </w:rPr>
        <w:t>為使托育</w:t>
      </w:r>
      <w:proofErr w:type="gramEnd"/>
      <w:r w:rsidRPr="00C14BA4">
        <w:rPr>
          <w:rFonts w:eastAsia="標楷體" w:hint="eastAsia"/>
          <w:sz w:val="26"/>
          <w:szCs w:val="26"/>
        </w:rPr>
        <w:t>品質提高，</w:t>
      </w:r>
      <w:proofErr w:type="gramStart"/>
      <w:r w:rsidRPr="00C14BA4">
        <w:rPr>
          <w:rFonts w:eastAsia="標楷體" w:hint="eastAsia"/>
          <w:sz w:val="26"/>
          <w:szCs w:val="26"/>
        </w:rPr>
        <w:t>以利</w:t>
      </w:r>
      <w:r w:rsidRPr="00C14BA4">
        <w:rPr>
          <w:rFonts w:ascii="標楷體" w:eastAsia="標楷體" w:hAnsi="標楷體" w:hint="eastAsia"/>
          <w:sz w:val="26"/>
          <w:szCs w:val="26"/>
        </w:rPr>
        <w:t>托育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人員</w:t>
      </w:r>
      <w:r w:rsidRPr="00C14BA4">
        <w:rPr>
          <w:rFonts w:eastAsia="標楷體" w:hint="eastAsia"/>
          <w:sz w:val="26"/>
          <w:szCs w:val="26"/>
        </w:rPr>
        <w:t>於照顧</w:t>
      </w:r>
      <w:proofErr w:type="gramStart"/>
      <w:r w:rsidRPr="00C14BA4">
        <w:rPr>
          <w:rFonts w:eastAsia="標楷體" w:hint="eastAsia"/>
          <w:sz w:val="26"/>
          <w:szCs w:val="26"/>
        </w:rPr>
        <w:t>期間盡</w:t>
      </w:r>
      <w:proofErr w:type="gramEnd"/>
      <w:r w:rsidRPr="00C14BA4">
        <w:rPr>
          <w:rFonts w:eastAsia="標楷體" w:hint="eastAsia"/>
          <w:sz w:val="26"/>
          <w:szCs w:val="26"/>
        </w:rPr>
        <w:t>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癲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>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照護應注意事項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有，病名：                ，</w:t>
      </w:r>
      <w:proofErr w:type="gramStart"/>
      <w:r w:rsidRPr="00C14BA4">
        <w:rPr>
          <w:rFonts w:ascii="標楷體" w:eastAsia="標楷體" w:hAnsi="標楷體" w:hint="eastAsia"/>
          <w:sz w:val="26"/>
          <w:szCs w:val="26"/>
        </w:rPr>
        <w:t>照護須注意事項</w:t>
      </w:r>
      <w:proofErr w:type="gramEnd"/>
      <w:r w:rsidRPr="00C14BA4">
        <w:rPr>
          <w:rFonts w:ascii="標楷體" w:eastAsia="標楷體" w:hAnsi="標楷體" w:hint="eastAsia"/>
          <w:sz w:val="26"/>
          <w:szCs w:val="26"/>
        </w:rPr>
        <w:t xml:space="preserve">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</w:t>
      </w:r>
      <w:proofErr w:type="gramStart"/>
      <w:r w:rsidRPr="00C14BA4">
        <w:rPr>
          <w:rFonts w:eastAsia="標楷體" w:hint="eastAsia"/>
          <w:sz w:val="26"/>
          <w:szCs w:val="26"/>
        </w:rPr>
        <w:t>醫</w:t>
      </w:r>
      <w:proofErr w:type="gramEnd"/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63116"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86" w:rsidRDefault="00FE2486" w:rsidP="001B0E36">
      <w:r>
        <w:separator/>
      </w:r>
    </w:p>
  </w:endnote>
  <w:endnote w:type="continuationSeparator" w:id="0">
    <w:p w:rsidR="00FE2486" w:rsidRDefault="00FE2486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86" w:rsidRDefault="00FE2486" w:rsidP="001B0E36">
      <w:r>
        <w:separator/>
      </w:r>
    </w:p>
  </w:footnote>
  <w:footnote w:type="continuationSeparator" w:id="0">
    <w:p w:rsidR="00FE2486" w:rsidRDefault="00FE2486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54B37D6"/>
    <w:multiLevelType w:val="hybridMultilevel"/>
    <w:tmpl w:val="F4EA731A"/>
    <w:lvl w:ilvl="0" w:tplc="12DE535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10A4"/>
    <w:rsid w:val="00345829"/>
    <w:rsid w:val="003468F2"/>
    <w:rsid w:val="003B1D87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1C74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57403"/>
    <w:rsid w:val="00564575"/>
    <w:rsid w:val="0059081D"/>
    <w:rsid w:val="005B70FF"/>
    <w:rsid w:val="005E26BF"/>
    <w:rsid w:val="005E3791"/>
    <w:rsid w:val="005E52E5"/>
    <w:rsid w:val="005F08EB"/>
    <w:rsid w:val="005F39F6"/>
    <w:rsid w:val="005F4588"/>
    <w:rsid w:val="005F6D6D"/>
    <w:rsid w:val="005F7D3C"/>
    <w:rsid w:val="00676E63"/>
    <w:rsid w:val="0068116F"/>
    <w:rsid w:val="006C665F"/>
    <w:rsid w:val="006D38B5"/>
    <w:rsid w:val="006D6BBC"/>
    <w:rsid w:val="006E36F2"/>
    <w:rsid w:val="006F49AD"/>
    <w:rsid w:val="00704594"/>
    <w:rsid w:val="00704F1E"/>
    <w:rsid w:val="0073181C"/>
    <w:rsid w:val="00733441"/>
    <w:rsid w:val="0078135F"/>
    <w:rsid w:val="007927AB"/>
    <w:rsid w:val="007A27CC"/>
    <w:rsid w:val="007A4D76"/>
    <w:rsid w:val="007B5C69"/>
    <w:rsid w:val="007C2E52"/>
    <w:rsid w:val="007F6950"/>
    <w:rsid w:val="0081668F"/>
    <w:rsid w:val="00817706"/>
    <w:rsid w:val="008229AB"/>
    <w:rsid w:val="00827630"/>
    <w:rsid w:val="00850FB1"/>
    <w:rsid w:val="00857606"/>
    <w:rsid w:val="00864BB0"/>
    <w:rsid w:val="0087470A"/>
    <w:rsid w:val="008A2C22"/>
    <w:rsid w:val="008D3E20"/>
    <w:rsid w:val="008E0379"/>
    <w:rsid w:val="009065E8"/>
    <w:rsid w:val="009111BB"/>
    <w:rsid w:val="0091533D"/>
    <w:rsid w:val="009177B4"/>
    <w:rsid w:val="00931E7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5544"/>
    <w:rsid w:val="00A30AEE"/>
    <w:rsid w:val="00A47893"/>
    <w:rsid w:val="00A74F03"/>
    <w:rsid w:val="00A867E0"/>
    <w:rsid w:val="00AB668A"/>
    <w:rsid w:val="00AD136B"/>
    <w:rsid w:val="00B04A46"/>
    <w:rsid w:val="00B053A1"/>
    <w:rsid w:val="00B2733E"/>
    <w:rsid w:val="00B37177"/>
    <w:rsid w:val="00B81B73"/>
    <w:rsid w:val="00B95209"/>
    <w:rsid w:val="00BC288D"/>
    <w:rsid w:val="00C04DCE"/>
    <w:rsid w:val="00C14BA4"/>
    <w:rsid w:val="00C3145B"/>
    <w:rsid w:val="00C80C49"/>
    <w:rsid w:val="00C83CD3"/>
    <w:rsid w:val="00CA0B15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D0E68"/>
    <w:rsid w:val="00DE40CF"/>
    <w:rsid w:val="00E21C5A"/>
    <w:rsid w:val="00E22337"/>
    <w:rsid w:val="00E33E85"/>
    <w:rsid w:val="00E37EF8"/>
    <w:rsid w:val="00E40FFD"/>
    <w:rsid w:val="00E4434F"/>
    <w:rsid w:val="00E45EC3"/>
    <w:rsid w:val="00E5696E"/>
    <w:rsid w:val="00E63116"/>
    <w:rsid w:val="00E81D59"/>
    <w:rsid w:val="00E83967"/>
    <w:rsid w:val="00EA4AFF"/>
    <w:rsid w:val="00ED7BC1"/>
    <w:rsid w:val="00F204D8"/>
    <w:rsid w:val="00F32941"/>
    <w:rsid w:val="00F45DFC"/>
    <w:rsid w:val="00F54079"/>
    <w:rsid w:val="00F8381A"/>
    <w:rsid w:val="00FA209C"/>
    <w:rsid w:val="00FC6EAD"/>
    <w:rsid w:val="00FD3C2B"/>
    <w:rsid w:val="00FE2486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rsid w:val="00E81D5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81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eEH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蔡月霞</cp:lastModifiedBy>
  <cp:revision>99</cp:revision>
  <cp:lastPrinted>2019-01-21T07:23:00Z</cp:lastPrinted>
  <dcterms:created xsi:type="dcterms:W3CDTF">2013-11-16T04:05:00Z</dcterms:created>
  <dcterms:modified xsi:type="dcterms:W3CDTF">2019-02-01T07:24:00Z</dcterms:modified>
</cp:coreProperties>
</file>